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69" w:rsidRPr="00942EC1" w:rsidRDefault="001C1F90" w:rsidP="00855269">
      <w:pPr>
        <w:pStyle w:val="ConsPlusNormal"/>
        <w:spacing w:line="36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855269" w:rsidRPr="00942EC1">
        <w:rPr>
          <w:rFonts w:ascii="Times New Roman" w:hAnsi="Times New Roman" w:cs="Times New Roman"/>
          <w:sz w:val="28"/>
          <w:szCs w:val="28"/>
        </w:rPr>
        <w:t>Утверждено</w:t>
      </w:r>
    </w:p>
    <w:p w:rsidR="00855269" w:rsidRPr="00942EC1" w:rsidRDefault="00855269" w:rsidP="00855269">
      <w:pPr>
        <w:pStyle w:val="ConsPlusNormal"/>
        <w:spacing w:line="360" w:lineRule="auto"/>
        <w:ind w:firstLine="709"/>
        <w:jc w:val="right"/>
        <w:rPr>
          <w:rFonts w:ascii="Times New Roman" w:hAnsi="Times New Roman" w:cs="Times New Roman"/>
          <w:sz w:val="28"/>
          <w:szCs w:val="28"/>
        </w:rPr>
      </w:pPr>
      <w:r w:rsidRPr="00942EC1">
        <w:rPr>
          <w:rFonts w:ascii="Times New Roman" w:hAnsi="Times New Roman" w:cs="Times New Roman"/>
          <w:sz w:val="28"/>
          <w:szCs w:val="28"/>
        </w:rPr>
        <w:t>постановлением Правительства</w:t>
      </w:r>
    </w:p>
    <w:p w:rsidR="00855269" w:rsidRPr="00942EC1" w:rsidRDefault="00855269" w:rsidP="00855269">
      <w:pPr>
        <w:pStyle w:val="ConsPlusNormal"/>
        <w:spacing w:line="360" w:lineRule="auto"/>
        <w:ind w:firstLine="709"/>
        <w:jc w:val="right"/>
        <w:rPr>
          <w:rFonts w:ascii="Times New Roman" w:hAnsi="Times New Roman" w:cs="Times New Roman"/>
          <w:sz w:val="28"/>
          <w:szCs w:val="28"/>
        </w:rPr>
      </w:pPr>
      <w:r w:rsidRPr="00942EC1">
        <w:rPr>
          <w:rFonts w:ascii="Times New Roman" w:hAnsi="Times New Roman" w:cs="Times New Roman"/>
          <w:sz w:val="28"/>
          <w:szCs w:val="28"/>
        </w:rPr>
        <w:t>Российской Федерации</w:t>
      </w:r>
    </w:p>
    <w:p w:rsidR="00855269" w:rsidRPr="00942EC1" w:rsidRDefault="00855269" w:rsidP="00855269">
      <w:pPr>
        <w:pStyle w:val="ConsPlusNormal"/>
        <w:spacing w:line="360" w:lineRule="auto"/>
        <w:ind w:firstLine="709"/>
        <w:jc w:val="right"/>
        <w:rPr>
          <w:rFonts w:ascii="Times New Roman" w:hAnsi="Times New Roman" w:cs="Times New Roman"/>
          <w:sz w:val="28"/>
          <w:szCs w:val="28"/>
        </w:rPr>
      </w:pPr>
      <w:r w:rsidRPr="00942EC1">
        <w:rPr>
          <w:rFonts w:ascii="Times New Roman" w:hAnsi="Times New Roman" w:cs="Times New Roman"/>
          <w:sz w:val="28"/>
          <w:szCs w:val="28"/>
        </w:rPr>
        <w:t xml:space="preserve">от ___________ </w:t>
      </w:r>
      <w:r w:rsidR="00D1589A" w:rsidRPr="00942EC1">
        <w:rPr>
          <w:rFonts w:ascii="Times New Roman" w:hAnsi="Times New Roman" w:cs="Times New Roman"/>
          <w:sz w:val="28"/>
          <w:szCs w:val="28"/>
        </w:rPr>
        <w:t>№</w:t>
      </w:r>
      <w:r w:rsidRPr="00942EC1">
        <w:rPr>
          <w:rFonts w:ascii="Times New Roman" w:hAnsi="Times New Roman" w:cs="Times New Roman"/>
          <w:sz w:val="28"/>
          <w:szCs w:val="28"/>
        </w:rPr>
        <w:t xml:space="preserve"> _______</w:t>
      </w:r>
    </w:p>
    <w:p w:rsidR="00855269" w:rsidRPr="00942EC1" w:rsidRDefault="00855269" w:rsidP="00855269">
      <w:pPr>
        <w:pStyle w:val="ConsPlusNormal"/>
        <w:spacing w:line="360" w:lineRule="auto"/>
        <w:ind w:firstLine="709"/>
        <w:jc w:val="center"/>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rPr>
          <w:rFonts w:ascii="Times New Roman" w:hAnsi="Times New Roman" w:cs="Times New Roman"/>
          <w:sz w:val="28"/>
          <w:szCs w:val="28"/>
        </w:rPr>
      </w:pPr>
      <w:bookmarkStart w:id="0" w:name="P27"/>
      <w:bookmarkEnd w:id="0"/>
      <w:r w:rsidRPr="00942EC1">
        <w:rPr>
          <w:rFonts w:ascii="Times New Roman" w:hAnsi="Times New Roman" w:cs="Times New Roman"/>
          <w:sz w:val="28"/>
          <w:szCs w:val="28"/>
        </w:rPr>
        <w:t>ПОЛОЖЕНИЕ О КЛАССИФИКАЦИИ ГОСТИНИЦ</w:t>
      </w:r>
    </w:p>
    <w:p w:rsidR="00855269" w:rsidRPr="00942EC1" w:rsidRDefault="00855269" w:rsidP="00855269">
      <w:pPr>
        <w:pStyle w:val="ConsPlusNormal"/>
        <w:spacing w:line="360" w:lineRule="auto"/>
        <w:ind w:firstLine="709"/>
        <w:jc w:val="center"/>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rPr>
        <w:t>I. Общие положения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 Настоящее Положение устанавливает:</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форму свидетельства о присвоении гостинице определенной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порядок представления аккредитованной организацией сведений о классифицированных гостиницах, содержащихся в сформированном перечне классифицированных </w:t>
      </w:r>
      <w:r w:rsidR="0076388E" w:rsidRPr="00942EC1">
        <w:rPr>
          <w:rFonts w:ascii="Times New Roman" w:hAnsi="Times New Roman" w:cs="Times New Roman"/>
          <w:sz w:val="28"/>
          <w:szCs w:val="28"/>
        </w:rPr>
        <w:t xml:space="preserve">ею </w:t>
      </w:r>
      <w:r w:rsidRPr="00942EC1">
        <w:rPr>
          <w:rFonts w:ascii="Times New Roman" w:hAnsi="Times New Roman" w:cs="Times New Roman"/>
          <w:sz w:val="28"/>
          <w:szCs w:val="28"/>
        </w:rPr>
        <w:t>гостиниц, и копий свидетельств о присвоении гостиницам определенных категорий в Министерство экономического развития Российской Федерации.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 Основными целями классификации гостиниц являются: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повышение конкурентоспособности гостиничных услуг и </w:t>
      </w:r>
      <w:r w:rsidRPr="00942EC1">
        <w:rPr>
          <w:rFonts w:ascii="Times New Roman" w:hAnsi="Times New Roman" w:cs="Times New Roman"/>
          <w:sz w:val="28"/>
          <w:szCs w:val="28"/>
        </w:rPr>
        <w:lastRenderedPageBreak/>
        <w:t>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 Основные понятия, используемые в настоящем Положении, означают следующее:</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w:t>
      </w:r>
      <w:r w:rsidR="00855269" w:rsidRPr="00942EC1">
        <w:rPr>
          <w:rFonts w:ascii="Times New Roman" w:hAnsi="Times New Roman" w:cs="Times New Roman"/>
          <w:sz w:val="28"/>
          <w:szCs w:val="28"/>
        </w:rPr>
        <w:t>аккредитованная организация</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 юридическое лицо, осуществляющее деятельность по классификации гостиниц, аккредитация которого подтверждена соответствующей записью в перечне аккредитованных организаций, осуществляющих классификацию объектов туристской индустрии уполномоченного органа в соответствии с порядком аккредитации организаций, осуществляющих классификацию гостиниц, классификацию горнолыжных трасс, классификацию пляжей, устанавливаемым Правительством Российской Федерации;</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w:t>
      </w:r>
      <w:r w:rsidR="00855269" w:rsidRPr="00942EC1">
        <w:rPr>
          <w:rFonts w:ascii="Times New Roman" w:hAnsi="Times New Roman" w:cs="Times New Roman"/>
          <w:sz w:val="28"/>
          <w:szCs w:val="28"/>
        </w:rPr>
        <w:t>специалист по классификации</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 физическое лицо, осуществляющее профессиональную деятельность </w:t>
      </w:r>
      <w:r w:rsidR="00932765" w:rsidRPr="00942EC1">
        <w:rPr>
          <w:rFonts w:ascii="Times New Roman" w:hAnsi="Times New Roman" w:cs="Times New Roman"/>
          <w:sz w:val="28"/>
          <w:szCs w:val="28"/>
        </w:rPr>
        <w:t xml:space="preserve">по </w:t>
      </w:r>
      <w:r w:rsidR="00FE1757" w:rsidRPr="00942EC1">
        <w:rPr>
          <w:rFonts w:ascii="Times New Roman" w:hAnsi="Times New Roman" w:cs="Times New Roman"/>
          <w:sz w:val="28"/>
          <w:szCs w:val="28"/>
        </w:rPr>
        <w:t>экспертной оценке</w:t>
      </w:r>
      <w:r w:rsidR="006911C6" w:rsidRPr="00942EC1">
        <w:rPr>
          <w:rFonts w:ascii="Times New Roman" w:hAnsi="Times New Roman" w:cs="Times New Roman"/>
          <w:sz w:val="28"/>
          <w:szCs w:val="28"/>
        </w:rPr>
        <w:t xml:space="preserve"> соответствия гостиницы требованиям настоящего Положения</w:t>
      </w:r>
      <w:r w:rsidR="00932765" w:rsidRPr="00942EC1">
        <w:rPr>
          <w:rFonts w:ascii="Times New Roman" w:hAnsi="Times New Roman" w:cs="Times New Roman"/>
          <w:sz w:val="28"/>
          <w:szCs w:val="28"/>
        </w:rPr>
        <w:t xml:space="preserve"> </w:t>
      </w:r>
      <w:r w:rsidR="00855269" w:rsidRPr="00942EC1">
        <w:rPr>
          <w:rFonts w:ascii="Times New Roman" w:hAnsi="Times New Roman" w:cs="Times New Roman"/>
          <w:sz w:val="28"/>
          <w:szCs w:val="28"/>
        </w:rPr>
        <w:t>на основании трудового договора либо договора гражданско-правового характера, заключенного с аккредитованной организацией;</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w:t>
      </w:r>
      <w:r w:rsidR="00855269" w:rsidRPr="00942EC1">
        <w:rPr>
          <w:rFonts w:ascii="Times New Roman" w:hAnsi="Times New Roman" w:cs="Times New Roman"/>
          <w:sz w:val="28"/>
          <w:szCs w:val="28"/>
        </w:rPr>
        <w:t>заявитель</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 юридическое лицо (филиал иностранного юридического лица, включенный в государственный реестр аккредитованных филиалов, представительств иностранных юридических лиц) или индивидуальный предприниматель, осуществляющие предпринимательскую деятельность по предоставлению гостиничных услуг в гостинице, направившие в аккредитованную организацию заявку на проведение классификации гостиницы;</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w:t>
      </w:r>
      <w:r w:rsidR="00855269" w:rsidRPr="00942EC1">
        <w:rPr>
          <w:rFonts w:ascii="Times New Roman" w:hAnsi="Times New Roman" w:cs="Times New Roman"/>
          <w:sz w:val="28"/>
          <w:szCs w:val="28"/>
        </w:rPr>
        <w:t>категория гостиницы</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 показатель, определяющий соответствие гостиницы и предоставляемых в ней гостиничных услуг уровню требований, предусмотренных для гостиниц определенного вида и категории настоящим Положением;</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lastRenderedPageBreak/>
        <w:t>«</w:t>
      </w:r>
      <w:r w:rsidR="00855269" w:rsidRPr="00942EC1">
        <w:rPr>
          <w:rFonts w:ascii="Times New Roman" w:hAnsi="Times New Roman" w:cs="Times New Roman"/>
          <w:sz w:val="28"/>
          <w:szCs w:val="28"/>
        </w:rPr>
        <w:t>категория номера гостиницы</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 показатель, определяющий соответствие номера гостиницы уровню требований, предусмотренных для номеров гостиниц определенной категории настоящим Положением;</w:t>
      </w:r>
    </w:p>
    <w:p w:rsidR="00975F72"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w:t>
      </w:r>
      <w:r w:rsidR="00FA5896" w:rsidRPr="00942EC1">
        <w:rPr>
          <w:rFonts w:ascii="Times New Roman" w:hAnsi="Times New Roman" w:cs="Times New Roman"/>
          <w:sz w:val="28"/>
          <w:szCs w:val="28"/>
        </w:rPr>
        <w:t>н</w:t>
      </w:r>
      <w:r w:rsidR="00975F72" w:rsidRPr="00942EC1">
        <w:rPr>
          <w:rFonts w:ascii="Times New Roman" w:hAnsi="Times New Roman" w:cs="Times New Roman"/>
          <w:sz w:val="28"/>
          <w:szCs w:val="28"/>
        </w:rPr>
        <w:t>омерной фонд</w:t>
      </w:r>
      <w:r w:rsidRPr="00942EC1">
        <w:rPr>
          <w:rFonts w:ascii="Times New Roman" w:hAnsi="Times New Roman" w:cs="Times New Roman"/>
          <w:sz w:val="28"/>
          <w:szCs w:val="28"/>
        </w:rPr>
        <w:t>»</w:t>
      </w:r>
      <w:r w:rsidR="00975F72" w:rsidRPr="00942EC1">
        <w:rPr>
          <w:rFonts w:ascii="Times New Roman" w:hAnsi="Times New Roman" w:cs="Times New Roman"/>
          <w:sz w:val="28"/>
          <w:szCs w:val="28"/>
        </w:rPr>
        <w:t xml:space="preserve"> - общее количество эксплуатируемых номеров в гостинице.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Понятия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средство размещения</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гостиница</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гостиничные услуги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классификация гостиниц</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употребляются в настоящем Положении в значениях, определенных Федеральным законом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Об основах туристской деятельности в Российской Федерации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rPr>
        <w:t>II. Виды гостиниц</w:t>
      </w:r>
    </w:p>
    <w:p w:rsidR="00855269" w:rsidRPr="00942EC1" w:rsidRDefault="00855269" w:rsidP="00855269">
      <w:pPr>
        <w:pStyle w:val="ConsPlusNormal"/>
        <w:spacing w:line="360" w:lineRule="auto"/>
        <w:ind w:firstLine="709"/>
        <w:jc w:val="center"/>
        <w:rPr>
          <w:rFonts w:ascii="Times New Roman" w:hAnsi="Times New Roman" w:cs="Times New Roman"/>
          <w:sz w:val="28"/>
          <w:szCs w:val="28"/>
        </w:rPr>
      </w:pP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4. Для целей классификации все виды гостиниц классифицируются по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системе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в которой предусмотрено 6 категорий: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пять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четыре звезды</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три звезды</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две звезды</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одна звезда</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без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Высшей категорией является категория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пять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низшей -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без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5. Действие настоящего Положения распространяется на следующие виды гостиниц:</w:t>
      </w:r>
    </w:p>
    <w:p w:rsidR="00FA5896" w:rsidRPr="00942EC1" w:rsidRDefault="00FA5896" w:rsidP="007D6888">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w:t>
      </w:r>
      <w:r w:rsidR="00740EB7">
        <w:rPr>
          <w:rFonts w:ascii="Times New Roman" w:hAnsi="Times New Roman" w:cs="Times New Roman"/>
          <w:sz w:val="28"/>
          <w:szCs w:val="28"/>
        </w:rPr>
        <w:t>городская гостиница (отель) – вид гостиницы, расположенной в городе или ином населенном пункте и не обладающей признаками гостиниц, указанных в пунктах «б» - «</w:t>
      </w:r>
      <w:r w:rsidR="004E22D3">
        <w:rPr>
          <w:rFonts w:ascii="Times New Roman" w:hAnsi="Times New Roman" w:cs="Times New Roman"/>
          <w:sz w:val="28"/>
          <w:szCs w:val="28"/>
        </w:rPr>
        <w:t>к</w:t>
      </w:r>
      <w:r w:rsidR="00740EB7">
        <w:rPr>
          <w:rFonts w:ascii="Times New Roman" w:hAnsi="Times New Roman" w:cs="Times New Roman"/>
          <w:sz w:val="28"/>
          <w:szCs w:val="28"/>
        </w:rPr>
        <w:t>» настоящего пункта</w:t>
      </w:r>
      <w:r w:rsidR="007D6888" w:rsidRPr="00942EC1">
        <w:rPr>
          <w:rFonts w:ascii="Times New Roman" w:hAnsi="Times New Roman" w:cs="Times New Roman"/>
          <w:sz w:val="28"/>
          <w:szCs w:val="28"/>
        </w:rPr>
        <w:t>;</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гостиница, расположенная в здании, являющемся объектом культурного наследия или в здании и (или) на земельном участке, составляющих предмет охраны исторического поселения, - вид гостиниц, имеющих в силу этого ограничение при проведении реставрации и ремонтных работ;</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курортный отель, загородный отель и аналогичные им гостиницы – </w:t>
      </w:r>
      <w:r w:rsidR="00CC3CB2" w:rsidRPr="00942EC1">
        <w:rPr>
          <w:rFonts w:ascii="Times New Roman" w:hAnsi="Times New Roman" w:cs="Times New Roman"/>
          <w:sz w:val="28"/>
          <w:szCs w:val="28"/>
        </w:rPr>
        <w:t>вид гостиниц</w:t>
      </w:r>
      <w:r w:rsidRPr="00942EC1">
        <w:rPr>
          <w:rFonts w:ascii="Times New Roman" w:hAnsi="Times New Roman" w:cs="Times New Roman"/>
          <w:sz w:val="28"/>
          <w:szCs w:val="28"/>
        </w:rPr>
        <w:t xml:space="preserve">, </w:t>
      </w:r>
      <w:r w:rsidR="00CC3CB2" w:rsidRPr="00942EC1">
        <w:rPr>
          <w:rFonts w:ascii="Times New Roman" w:hAnsi="Times New Roman" w:cs="Times New Roman"/>
          <w:sz w:val="28"/>
          <w:szCs w:val="28"/>
        </w:rPr>
        <w:t>расположенных</w:t>
      </w:r>
      <w:r w:rsidRPr="00942EC1">
        <w:rPr>
          <w:rFonts w:ascii="Times New Roman" w:hAnsi="Times New Roman" w:cs="Times New Roman"/>
          <w:sz w:val="28"/>
          <w:szCs w:val="28"/>
        </w:rPr>
        <w:t xml:space="preserve"> в курортной, сельской или пригородной местностях, имеющи</w:t>
      </w:r>
      <w:r w:rsidR="00CC3CB2" w:rsidRPr="00942EC1">
        <w:rPr>
          <w:rFonts w:ascii="Times New Roman" w:hAnsi="Times New Roman" w:cs="Times New Roman"/>
          <w:sz w:val="28"/>
          <w:szCs w:val="28"/>
        </w:rPr>
        <w:t>х</w:t>
      </w:r>
      <w:r w:rsidRPr="00942EC1">
        <w:rPr>
          <w:rFonts w:ascii="Times New Roman" w:hAnsi="Times New Roman" w:cs="Times New Roman"/>
          <w:sz w:val="28"/>
          <w:szCs w:val="28"/>
        </w:rPr>
        <w:t xml:space="preserve"> оборудование и </w:t>
      </w:r>
      <w:r w:rsidR="00CC3CB2" w:rsidRPr="00942EC1">
        <w:rPr>
          <w:rFonts w:ascii="Times New Roman" w:hAnsi="Times New Roman" w:cs="Times New Roman"/>
          <w:sz w:val="28"/>
          <w:szCs w:val="28"/>
        </w:rPr>
        <w:t xml:space="preserve">инфраструктуру (помещения) </w:t>
      </w:r>
      <w:r w:rsidRPr="00942EC1">
        <w:rPr>
          <w:rFonts w:ascii="Times New Roman" w:hAnsi="Times New Roman" w:cs="Times New Roman"/>
          <w:sz w:val="28"/>
          <w:szCs w:val="28"/>
        </w:rPr>
        <w:t>для организации занятий спортом</w:t>
      </w:r>
      <w:r w:rsidR="00CC3CB2" w:rsidRPr="00942EC1">
        <w:rPr>
          <w:rFonts w:ascii="Times New Roman" w:hAnsi="Times New Roman" w:cs="Times New Roman"/>
          <w:sz w:val="28"/>
          <w:szCs w:val="28"/>
        </w:rPr>
        <w:t>, активного отдыха</w:t>
      </w:r>
      <w:r w:rsidRPr="00942EC1">
        <w:rPr>
          <w:rFonts w:ascii="Times New Roman" w:hAnsi="Times New Roman" w:cs="Times New Roman"/>
          <w:sz w:val="28"/>
          <w:szCs w:val="28"/>
        </w:rPr>
        <w:t xml:space="preserve"> и</w:t>
      </w:r>
      <w:r w:rsidR="00CC3CB2" w:rsidRPr="00942EC1">
        <w:rPr>
          <w:rFonts w:ascii="Times New Roman" w:hAnsi="Times New Roman" w:cs="Times New Roman"/>
          <w:sz w:val="28"/>
          <w:szCs w:val="28"/>
        </w:rPr>
        <w:t xml:space="preserve"> иных</w:t>
      </w:r>
      <w:r w:rsidRPr="00942EC1">
        <w:rPr>
          <w:rFonts w:ascii="Times New Roman" w:hAnsi="Times New Roman" w:cs="Times New Roman"/>
          <w:sz w:val="28"/>
          <w:szCs w:val="28"/>
        </w:rPr>
        <w:t xml:space="preserve"> развлечений; </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lastRenderedPageBreak/>
        <w:t xml:space="preserve">г) </w:t>
      </w:r>
      <w:proofErr w:type="spellStart"/>
      <w:r w:rsidRPr="00942EC1">
        <w:rPr>
          <w:rFonts w:ascii="Times New Roman" w:hAnsi="Times New Roman" w:cs="Times New Roman"/>
          <w:sz w:val="28"/>
          <w:szCs w:val="28"/>
        </w:rPr>
        <w:t>апартотель</w:t>
      </w:r>
      <w:proofErr w:type="spellEnd"/>
      <w:r w:rsidRPr="00942EC1">
        <w:rPr>
          <w:rFonts w:ascii="Times New Roman" w:hAnsi="Times New Roman" w:cs="Times New Roman"/>
          <w:sz w:val="28"/>
          <w:szCs w:val="28"/>
        </w:rPr>
        <w:t xml:space="preserve"> - вид гостиниц</w:t>
      </w:r>
      <w:r w:rsidR="00CC3CB2" w:rsidRPr="00942EC1">
        <w:rPr>
          <w:rFonts w:ascii="Times New Roman" w:hAnsi="Times New Roman" w:cs="Times New Roman"/>
          <w:sz w:val="28"/>
          <w:szCs w:val="28"/>
        </w:rPr>
        <w:t>ы</w:t>
      </w:r>
      <w:r w:rsidRPr="00942EC1">
        <w:rPr>
          <w:rFonts w:ascii="Times New Roman" w:hAnsi="Times New Roman" w:cs="Times New Roman"/>
          <w:sz w:val="28"/>
          <w:szCs w:val="28"/>
        </w:rPr>
        <w:t>, номерной фонд котор</w:t>
      </w:r>
      <w:r w:rsidR="00CC3CB2" w:rsidRPr="00942EC1">
        <w:rPr>
          <w:rFonts w:ascii="Times New Roman" w:hAnsi="Times New Roman" w:cs="Times New Roman"/>
          <w:sz w:val="28"/>
          <w:szCs w:val="28"/>
        </w:rPr>
        <w:t>ой</w:t>
      </w:r>
      <w:r w:rsidRPr="00942EC1">
        <w:rPr>
          <w:rFonts w:ascii="Times New Roman" w:hAnsi="Times New Roman" w:cs="Times New Roman"/>
          <w:sz w:val="28"/>
          <w:szCs w:val="28"/>
        </w:rPr>
        <w:t xml:space="preserve"> состоит из номеров категорий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студия</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апартамент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FA5896" w:rsidRPr="00942EC1" w:rsidRDefault="00FA5896" w:rsidP="00FA5896">
      <w:pPr>
        <w:pStyle w:val="a4"/>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д) мотель </w:t>
      </w:r>
      <w:r w:rsidR="00CC3CB2"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CC3CB2" w:rsidRPr="00942EC1">
        <w:rPr>
          <w:rFonts w:ascii="Times New Roman" w:hAnsi="Times New Roman" w:cs="Times New Roman"/>
          <w:sz w:val="28"/>
          <w:szCs w:val="28"/>
        </w:rPr>
        <w:t xml:space="preserve">вид </w:t>
      </w:r>
      <w:r w:rsidRPr="00942EC1">
        <w:rPr>
          <w:rFonts w:ascii="Times New Roman" w:hAnsi="Times New Roman" w:cs="Times New Roman"/>
          <w:sz w:val="28"/>
          <w:szCs w:val="28"/>
        </w:rPr>
        <w:t>придорожн</w:t>
      </w:r>
      <w:r w:rsidR="00CC3CB2" w:rsidRPr="00942EC1">
        <w:rPr>
          <w:rFonts w:ascii="Times New Roman" w:hAnsi="Times New Roman" w:cs="Times New Roman"/>
          <w:sz w:val="28"/>
          <w:szCs w:val="28"/>
        </w:rPr>
        <w:t>ой</w:t>
      </w:r>
      <w:r w:rsidRPr="00942EC1">
        <w:rPr>
          <w:rFonts w:ascii="Times New Roman" w:hAnsi="Times New Roman" w:cs="Times New Roman"/>
          <w:sz w:val="28"/>
          <w:szCs w:val="28"/>
        </w:rPr>
        <w:t xml:space="preserve"> гостиниц</w:t>
      </w:r>
      <w:r w:rsidR="00CC3CB2" w:rsidRPr="00942EC1">
        <w:rPr>
          <w:rFonts w:ascii="Times New Roman" w:hAnsi="Times New Roman" w:cs="Times New Roman"/>
          <w:sz w:val="28"/>
          <w:szCs w:val="28"/>
        </w:rPr>
        <w:t>ы</w:t>
      </w:r>
      <w:r w:rsidRPr="00942EC1">
        <w:rPr>
          <w:rFonts w:ascii="Times New Roman" w:hAnsi="Times New Roman" w:cs="Times New Roman"/>
          <w:sz w:val="28"/>
          <w:szCs w:val="28"/>
        </w:rPr>
        <w:t xml:space="preserve"> с автостоянкой, </w:t>
      </w:r>
      <w:r w:rsidRPr="00942EC1">
        <w:rPr>
          <w:rFonts w:ascii="Times New Roman" w:hAnsi="Times New Roman" w:cs="Times New Roman"/>
          <w:color w:val="222222"/>
          <w:sz w:val="28"/>
          <w:szCs w:val="28"/>
          <w:shd w:val="clear" w:color="auto" w:fill="FFFFFF"/>
        </w:rPr>
        <w:t xml:space="preserve">вход в номера которой может быть осуществлен с улицы (с места парковки </w:t>
      </w:r>
      <w:r w:rsidRPr="00942EC1">
        <w:rPr>
          <w:rStyle w:val="a3"/>
          <w:rFonts w:ascii="Times New Roman" w:hAnsi="Times New Roman" w:cs="Times New Roman"/>
          <w:color w:val="auto"/>
          <w:sz w:val="28"/>
          <w:szCs w:val="28"/>
          <w:u w:val="none"/>
          <w:shd w:val="clear" w:color="auto" w:fill="FFFFFF"/>
        </w:rPr>
        <w:t>автомобиля</w:t>
      </w:r>
      <w:r w:rsidRPr="00942EC1">
        <w:rPr>
          <w:rFonts w:ascii="Times New Roman" w:hAnsi="Times New Roman" w:cs="Times New Roman"/>
          <w:color w:val="222222"/>
          <w:sz w:val="28"/>
          <w:szCs w:val="28"/>
          <w:shd w:val="clear" w:color="auto" w:fill="FFFFFF"/>
        </w:rPr>
        <w:t xml:space="preserve">), </w:t>
      </w:r>
      <w:r w:rsidRPr="00942EC1">
        <w:rPr>
          <w:rFonts w:ascii="Times New Roman" w:hAnsi="Times New Roman" w:cs="Times New Roman"/>
          <w:sz w:val="28"/>
          <w:szCs w:val="28"/>
        </w:rPr>
        <w:t>предоставляющ</w:t>
      </w:r>
      <w:r w:rsidR="00CC3CB2" w:rsidRPr="00942EC1">
        <w:rPr>
          <w:rFonts w:ascii="Times New Roman" w:hAnsi="Times New Roman" w:cs="Times New Roman"/>
          <w:sz w:val="28"/>
          <w:szCs w:val="28"/>
        </w:rPr>
        <w:t>ей</w:t>
      </w:r>
      <w:r w:rsidRPr="00942EC1">
        <w:rPr>
          <w:rFonts w:ascii="Times New Roman" w:hAnsi="Times New Roman" w:cs="Times New Roman"/>
          <w:sz w:val="28"/>
          <w:szCs w:val="28"/>
        </w:rPr>
        <w:t xml:space="preserve"> гостиничные и иные сопутствующие услуги придорожного сервиса;</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 комплекс апартаментов - вид гостиниц с номерным фондом из номеров различных категорий с кухонным оборудованием и полным санузлом, хозяйственную деятельность в которых осуществляет управляющая компания;</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ж) хостел – вид гостиниц</w:t>
      </w:r>
      <w:r w:rsidR="00CC3CB2" w:rsidRPr="00942EC1">
        <w:rPr>
          <w:rFonts w:ascii="Times New Roman" w:hAnsi="Times New Roman" w:cs="Times New Roman"/>
          <w:sz w:val="28"/>
          <w:szCs w:val="28"/>
        </w:rPr>
        <w:t>ы</w:t>
      </w:r>
      <w:r w:rsidRPr="00942EC1">
        <w:rPr>
          <w:rFonts w:ascii="Times New Roman" w:hAnsi="Times New Roman" w:cs="Times New Roman"/>
          <w:sz w:val="28"/>
          <w:szCs w:val="28"/>
        </w:rPr>
        <w:t>, включающ</w:t>
      </w:r>
      <w:r w:rsidR="00CC3CB2" w:rsidRPr="00942EC1">
        <w:rPr>
          <w:rFonts w:ascii="Times New Roman" w:hAnsi="Times New Roman" w:cs="Times New Roman"/>
          <w:sz w:val="28"/>
          <w:szCs w:val="28"/>
        </w:rPr>
        <w:t>ей</w:t>
      </w:r>
      <w:r w:rsidRPr="00942EC1">
        <w:rPr>
          <w:rFonts w:ascii="Times New Roman" w:hAnsi="Times New Roman" w:cs="Times New Roman"/>
          <w:sz w:val="28"/>
          <w:szCs w:val="28"/>
        </w:rPr>
        <w:t xml:space="preserve">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завтраков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FA5896" w:rsidRPr="00942EC1" w:rsidRDefault="00FA5896" w:rsidP="00FA5896">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з) дом (центр) отдыха, пансионат и аналогичные им гостиницы – </w:t>
      </w:r>
      <w:r w:rsidR="007D6888" w:rsidRPr="00942EC1">
        <w:rPr>
          <w:rFonts w:ascii="Times New Roman" w:hAnsi="Times New Roman" w:cs="Times New Roman"/>
          <w:sz w:val="28"/>
          <w:szCs w:val="28"/>
        </w:rPr>
        <w:t xml:space="preserve">вид </w:t>
      </w:r>
      <w:r w:rsidRPr="00942EC1">
        <w:rPr>
          <w:rFonts w:ascii="Times New Roman" w:hAnsi="Times New Roman" w:cs="Times New Roman"/>
          <w:sz w:val="28"/>
          <w:szCs w:val="28"/>
        </w:rPr>
        <w:t>гостиниц, предназначенны</w:t>
      </w:r>
      <w:r w:rsidR="007D6888" w:rsidRPr="00942EC1">
        <w:rPr>
          <w:rFonts w:ascii="Times New Roman" w:hAnsi="Times New Roman" w:cs="Times New Roman"/>
          <w:sz w:val="28"/>
          <w:szCs w:val="28"/>
        </w:rPr>
        <w:t>х</w:t>
      </w:r>
      <w:r w:rsidRPr="00942EC1">
        <w:rPr>
          <w:rFonts w:ascii="Times New Roman" w:hAnsi="Times New Roman" w:cs="Times New Roman"/>
          <w:sz w:val="28"/>
          <w:szCs w:val="28"/>
        </w:rPr>
        <w:t xml:space="preserve"> для отдыха людей в благоприятных климатических и ландшафтных условиях, расположенны</w:t>
      </w:r>
      <w:r w:rsidR="007D6888" w:rsidRPr="00942EC1">
        <w:rPr>
          <w:rFonts w:ascii="Times New Roman" w:hAnsi="Times New Roman" w:cs="Times New Roman"/>
          <w:sz w:val="28"/>
          <w:szCs w:val="28"/>
        </w:rPr>
        <w:t>х</w:t>
      </w:r>
      <w:r w:rsidRPr="00942EC1">
        <w:rPr>
          <w:rFonts w:ascii="Times New Roman" w:hAnsi="Times New Roman" w:cs="Times New Roman"/>
          <w:sz w:val="28"/>
          <w:szCs w:val="28"/>
        </w:rPr>
        <w:t xml:space="preserve"> в курортной </w:t>
      </w:r>
      <w:r w:rsidR="007D6888" w:rsidRPr="00942EC1">
        <w:rPr>
          <w:rFonts w:ascii="Times New Roman" w:hAnsi="Times New Roman" w:cs="Times New Roman"/>
          <w:sz w:val="28"/>
          <w:szCs w:val="28"/>
        </w:rPr>
        <w:t>или пригородной местности</w:t>
      </w:r>
      <w:r w:rsidRPr="00942EC1">
        <w:rPr>
          <w:rFonts w:ascii="Times New Roman" w:hAnsi="Times New Roman" w:cs="Times New Roman"/>
          <w:sz w:val="28"/>
          <w:szCs w:val="28"/>
        </w:rPr>
        <w:t xml:space="preserve">, оказывающие помимо гостиничных комплекс </w:t>
      </w:r>
      <w:r w:rsidR="0007753D" w:rsidRPr="00942EC1">
        <w:rPr>
          <w:rFonts w:ascii="Times New Roman" w:hAnsi="Times New Roman" w:cs="Times New Roman"/>
          <w:sz w:val="28"/>
          <w:szCs w:val="28"/>
        </w:rPr>
        <w:t xml:space="preserve">дополнительных </w:t>
      </w:r>
      <w:r w:rsidRPr="00942EC1">
        <w:rPr>
          <w:rFonts w:ascii="Times New Roman" w:hAnsi="Times New Roman" w:cs="Times New Roman"/>
          <w:sz w:val="28"/>
          <w:szCs w:val="28"/>
        </w:rPr>
        <w:t>культурно-бытовых услуг и у</w:t>
      </w:r>
      <w:r w:rsidR="007D6888" w:rsidRPr="00942EC1">
        <w:rPr>
          <w:rFonts w:ascii="Times New Roman" w:hAnsi="Times New Roman" w:cs="Times New Roman"/>
          <w:sz w:val="28"/>
          <w:szCs w:val="28"/>
        </w:rPr>
        <w:t xml:space="preserve">слуг оздоровительного характера, в том числе </w:t>
      </w:r>
      <w:r w:rsidRPr="00942EC1">
        <w:rPr>
          <w:rFonts w:ascii="Times New Roman" w:hAnsi="Times New Roman" w:cs="Times New Roman"/>
          <w:sz w:val="28"/>
          <w:szCs w:val="28"/>
        </w:rPr>
        <w:t>с использованием природных ресурсов;</w:t>
      </w:r>
    </w:p>
    <w:p w:rsidR="00FA5896" w:rsidRPr="00942EC1" w:rsidRDefault="00B51B97" w:rsidP="00FA58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A5896" w:rsidRPr="00942EC1">
        <w:rPr>
          <w:rFonts w:ascii="Times New Roman" w:hAnsi="Times New Roman" w:cs="Times New Roman"/>
          <w:sz w:val="28"/>
          <w:szCs w:val="28"/>
        </w:rPr>
        <w:t xml:space="preserve">) туристская база, база отдыха и аналогичные им гостиницы – </w:t>
      </w:r>
      <w:r w:rsidR="007D6888" w:rsidRPr="00942EC1">
        <w:rPr>
          <w:rFonts w:ascii="Times New Roman" w:hAnsi="Times New Roman" w:cs="Times New Roman"/>
          <w:sz w:val="28"/>
          <w:szCs w:val="28"/>
        </w:rPr>
        <w:t xml:space="preserve">вид </w:t>
      </w:r>
      <w:r w:rsidR="00FA5896" w:rsidRPr="00942EC1">
        <w:rPr>
          <w:rFonts w:ascii="Times New Roman" w:hAnsi="Times New Roman" w:cs="Times New Roman"/>
          <w:sz w:val="28"/>
          <w:szCs w:val="28"/>
        </w:rPr>
        <w:t>гостиниц, расположенны</w:t>
      </w:r>
      <w:r w:rsidR="007D6888" w:rsidRPr="00942EC1">
        <w:rPr>
          <w:rFonts w:ascii="Times New Roman" w:hAnsi="Times New Roman" w:cs="Times New Roman"/>
          <w:sz w:val="28"/>
          <w:szCs w:val="28"/>
        </w:rPr>
        <w:t>х</w:t>
      </w:r>
      <w:r w:rsidR="00FA5896" w:rsidRPr="00942EC1">
        <w:rPr>
          <w:rFonts w:ascii="Times New Roman" w:hAnsi="Times New Roman" w:cs="Times New Roman"/>
          <w:sz w:val="28"/>
          <w:szCs w:val="28"/>
        </w:rPr>
        <w:t xml:space="preserve"> в курортной, сельской или пригородной местностях, состоящи</w:t>
      </w:r>
      <w:r w:rsidR="007D6888" w:rsidRPr="00942EC1">
        <w:rPr>
          <w:rFonts w:ascii="Times New Roman" w:hAnsi="Times New Roman" w:cs="Times New Roman"/>
          <w:sz w:val="28"/>
          <w:szCs w:val="28"/>
        </w:rPr>
        <w:t>х</w:t>
      </w:r>
      <w:r w:rsidR="00FA5896" w:rsidRPr="00942EC1">
        <w:rPr>
          <w:rFonts w:ascii="Times New Roman" w:hAnsi="Times New Roman" w:cs="Times New Roman"/>
          <w:sz w:val="28"/>
          <w:szCs w:val="28"/>
        </w:rPr>
        <w:t xml:space="preserve">, из нескольких </w:t>
      </w:r>
      <w:r w:rsidR="007D6888" w:rsidRPr="00942EC1">
        <w:rPr>
          <w:rFonts w:ascii="Times New Roman" w:hAnsi="Times New Roman" w:cs="Times New Roman"/>
          <w:sz w:val="28"/>
          <w:szCs w:val="28"/>
        </w:rPr>
        <w:t>отдельных зданий (корпусов) или сооружений</w:t>
      </w:r>
      <w:r w:rsidR="00FA5896" w:rsidRPr="00942EC1">
        <w:rPr>
          <w:rFonts w:ascii="Times New Roman" w:hAnsi="Times New Roman" w:cs="Times New Roman"/>
          <w:sz w:val="28"/>
          <w:szCs w:val="28"/>
        </w:rPr>
        <w:t xml:space="preserve">, предназначенных для </w:t>
      </w:r>
      <w:r w:rsidR="007D6888" w:rsidRPr="00942EC1">
        <w:rPr>
          <w:rFonts w:ascii="Times New Roman" w:hAnsi="Times New Roman" w:cs="Times New Roman"/>
          <w:sz w:val="28"/>
          <w:szCs w:val="28"/>
        </w:rPr>
        <w:t>предоставления гостиничных услуг</w:t>
      </w:r>
      <w:r w:rsidR="00FA5896" w:rsidRPr="00942EC1">
        <w:rPr>
          <w:rFonts w:ascii="Times New Roman" w:hAnsi="Times New Roman" w:cs="Times New Roman"/>
          <w:sz w:val="28"/>
          <w:szCs w:val="28"/>
        </w:rPr>
        <w:t xml:space="preserve">, </w:t>
      </w:r>
      <w:r w:rsidR="007D6888" w:rsidRPr="00942EC1">
        <w:rPr>
          <w:rFonts w:ascii="Times New Roman" w:hAnsi="Times New Roman" w:cs="Times New Roman"/>
          <w:sz w:val="28"/>
          <w:szCs w:val="28"/>
        </w:rPr>
        <w:t xml:space="preserve">услуг </w:t>
      </w:r>
      <w:r w:rsidR="00FA5896" w:rsidRPr="00942EC1">
        <w:rPr>
          <w:rFonts w:ascii="Times New Roman" w:hAnsi="Times New Roman" w:cs="Times New Roman"/>
          <w:sz w:val="28"/>
          <w:szCs w:val="28"/>
        </w:rPr>
        <w:t xml:space="preserve">питания и </w:t>
      </w:r>
      <w:r w:rsidR="00FA5896" w:rsidRPr="00942EC1">
        <w:rPr>
          <w:rFonts w:ascii="Times New Roman" w:hAnsi="Times New Roman" w:cs="Times New Roman"/>
          <w:sz w:val="28"/>
          <w:szCs w:val="28"/>
        </w:rPr>
        <w:lastRenderedPageBreak/>
        <w:t>культурно-бытового обслуживания туристов, занятий спортом и активного отдыха.</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6. </w:t>
      </w:r>
      <w:r w:rsidR="00FE1757" w:rsidRPr="00942EC1">
        <w:rPr>
          <w:rFonts w:ascii="Times New Roman" w:hAnsi="Times New Roman" w:cs="Times New Roman"/>
          <w:sz w:val="28"/>
          <w:szCs w:val="28"/>
        </w:rPr>
        <w:t>Н</w:t>
      </w:r>
      <w:r w:rsidRPr="00942EC1">
        <w:rPr>
          <w:rFonts w:ascii="Times New Roman" w:hAnsi="Times New Roman" w:cs="Times New Roman"/>
          <w:sz w:val="28"/>
          <w:szCs w:val="28"/>
        </w:rPr>
        <w:t>астоящ</w:t>
      </w:r>
      <w:r w:rsidR="00FE1757" w:rsidRPr="00942EC1">
        <w:rPr>
          <w:rFonts w:ascii="Times New Roman" w:hAnsi="Times New Roman" w:cs="Times New Roman"/>
          <w:sz w:val="28"/>
          <w:szCs w:val="28"/>
        </w:rPr>
        <w:t>им</w:t>
      </w:r>
      <w:r w:rsidRPr="00942EC1">
        <w:rPr>
          <w:rFonts w:ascii="Times New Roman" w:hAnsi="Times New Roman" w:cs="Times New Roman"/>
          <w:sz w:val="28"/>
          <w:szCs w:val="28"/>
        </w:rPr>
        <w:t xml:space="preserve"> </w:t>
      </w:r>
      <w:r w:rsidR="008D49FB" w:rsidRPr="00942EC1">
        <w:rPr>
          <w:rFonts w:ascii="Times New Roman" w:hAnsi="Times New Roman" w:cs="Times New Roman"/>
          <w:sz w:val="28"/>
          <w:szCs w:val="28"/>
        </w:rPr>
        <w:t>П</w:t>
      </w:r>
      <w:r w:rsidRPr="00942EC1">
        <w:rPr>
          <w:rFonts w:ascii="Times New Roman" w:hAnsi="Times New Roman" w:cs="Times New Roman"/>
          <w:sz w:val="28"/>
          <w:szCs w:val="28"/>
        </w:rPr>
        <w:t>оложени</w:t>
      </w:r>
      <w:r w:rsidR="00FE1757" w:rsidRPr="00942EC1">
        <w:rPr>
          <w:rFonts w:ascii="Times New Roman" w:hAnsi="Times New Roman" w:cs="Times New Roman"/>
          <w:sz w:val="28"/>
          <w:szCs w:val="28"/>
        </w:rPr>
        <w:t>ем</w:t>
      </w:r>
      <w:r w:rsidRPr="00942EC1">
        <w:rPr>
          <w:rFonts w:ascii="Times New Roman" w:hAnsi="Times New Roman" w:cs="Times New Roman"/>
          <w:sz w:val="28"/>
          <w:szCs w:val="28"/>
        </w:rPr>
        <w:t xml:space="preserve"> </w:t>
      </w:r>
      <w:r w:rsidR="00FE1757" w:rsidRPr="00942EC1">
        <w:rPr>
          <w:rFonts w:ascii="Times New Roman" w:hAnsi="Times New Roman" w:cs="Times New Roman"/>
          <w:sz w:val="28"/>
          <w:szCs w:val="28"/>
        </w:rPr>
        <w:t xml:space="preserve">устанавливаются </w:t>
      </w:r>
      <w:r w:rsidRPr="00942EC1">
        <w:rPr>
          <w:rFonts w:ascii="Times New Roman" w:hAnsi="Times New Roman" w:cs="Times New Roman"/>
          <w:sz w:val="28"/>
          <w:szCs w:val="28"/>
        </w:rPr>
        <w:t xml:space="preserve">следующие категории </w:t>
      </w:r>
      <w:r w:rsidR="00FA5896" w:rsidRPr="00942EC1">
        <w:rPr>
          <w:rFonts w:ascii="Times New Roman" w:hAnsi="Times New Roman" w:cs="Times New Roman"/>
          <w:sz w:val="28"/>
          <w:szCs w:val="28"/>
        </w:rPr>
        <w:t xml:space="preserve">гостиничных </w:t>
      </w:r>
      <w:r w:rsidRPr="00942EC1">
        <w:rPr>
          <w:rFonts w:ascii="Times New Roman" w:hAnsi="Times New Roman" w:cs="Times New Roman"/>
          <w:sz w:val="28"/>
          <w:szCs w:val="28"/>
        </w:rPr>
        <w:t>номеров, требования к которым представлены в приложениях №</w:t>
      </w:r>
      <w:r w:rsidR="0007753D" w:rsidRPr="00942EC1">
        <w:rPr>
          <w:rFonts w:ascii="Times New Roman" w:hAnsi="Times New Roman" w:cs="Times New Roman"/>
          <w:sz w:val="28"/>
          <w:szCs w:val="28"/>
        </w:rPr>
        <w:t xml:space="preserve"> </w:t>
      </w:r>
      <w:r w:rsidR="00FE1757" w:rsidRPr="00942EC1">
        <w:rPr>
          <w:rFonts w:ascii="Times New Roman" w:hAnsi="Times New Roman" w:cs="Times New Roman"/>
          <w:sz w:val="28"/>
          <w:szCs w:val="28"/>
        </w:rPr>
        <w:t>4</w:t>
      </w:r>
      <w:r w:rsidR="0007753D" w:rsidRPr="00942EC1">
        <w:rPr>
          <w:rFonts w:ascii="Times New Roman" w:hAnsi="Times New Roman" w:cs="Times New Roman"/>
          <w:sz w:val="28"/>
          <w:szCs w:val="28"/>
        </w:rPr>
        <w:t xml:space="preserve"> и</w:t>
      </w:r>
      <w:r w:rsidR="00FE1757" w:rsidRPr="00942EC1">
        <w:rPr>
          <w:rFonts w:ascii="Times New Roman" w:hAnsi="Times New Roman" w:cs="Times New Roman"/>
          <w:sz w:val="28"/>
          <w:szCs w:val="28"/>
        </w:rPr>
        <w:t xml:space="preserve"> 5: </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высшей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 номера категорий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сюит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апартамент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люкс</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proofErr w:type="spellStart"/>
      <w:r w:rsidRPr="00942EC1">
        <w:rPr>
          <w:rFonts w:ascii="Times New Roman" w:hAnsi="Times New Roman" w:cs="Times New Roman"/>
          <w:sz w:val="28"/>
          <w:szCs w:val="28"/>
        </w:rPr>
        <w:t>джуниор</w:t>
      </w:r>
      <w:proofErr w:type="spellEnd"/>
      <w:r w:rsidRPr="00942EC1">
        <w:rPr>
          <w:rFonts w:ascii="Times New Roman" w:hAnsi="Times New Roman" w:cs="Times New Roman"/>
          <w:sz w:val="28"/>
          <w:szCs w:val="28"/>
        </w:rPr>
        <w:t xml:space="preserve"> сюит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студия</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первой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второй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третьей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040AA3"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четвертой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FE1757"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номера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пятой</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категории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r w:rsidR="00932765" w:rsidRPr="00942EC1">
        <w:rPr>
          <w:rFonts w:ascii="Times New Roman" w:hAnsi="Times New Roman" w:cs="Times New Roman"/>
          <w:sz w:val="28"/>
          <w:szCs w:val="28"/>
        </w:rPr>
        <w:t xml:space="preserve">      </w:t>
      </w:r>
    </w:p>
    <w:p w:rsidR="007D6888" w:rsidRPr="00942EC1" w:rsidRDefault="00040AA3" w:rsidP="007D6888">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7</w:t>
      </w:r>
      <w:r w:rsidR="00855269" w:rsidRPr="00942EC1">
        <w:rPr>
          <w:rFonts w:ascii="Times New Roman" w:hAnsi="Times New Roman" w:cs="Times New Roman"/>
          <w:sz w:val="28"/>
          <w:szCs w:val="28"/>
        </w:rPr>
        <w:t>. К гостиницам не относятся и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w:t>
      </w:r>
      <w:r w:rsidR="007D6888" w:rsidRPr="00942EC1">
        <w:rPr>
          <w:rFonts w:ascii="Times New Roman" w:hAnsi="Times New Roman" w:cs="Times New Roman"/>
          <w:sz w:val="28"/>
          <w:szCs w:val="28"/>
        </w:rPr>
        <w:t>рганизаций, кемпинги, общежития и иные средства размещения, в которых не предоставляются гостиничные услуги.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bCs/>
          <w:sz w:val="28"/>
          <w:szCs w:val="28"/>
        </w:rPr>
        <w:t xml:space="preserve">Классификация не проводится и свидетельство о присвоении гостинице категории не выдается в период </w:t>
      </w:r>
      <w:r w:rsidR="003647A7" w:rsidRPr="00942EC1">
        <w:rPr>
          <w:rFonts w:ascii="Times New Roman" w:hAnsi="Times New Roman" w:cs="Times New Roman"/>
          <w:bCs/>
          <w:sz w:val="28"/>
          <w:szCs w:val="28"/>
        </w:rPr>
        <w:t>действия меры пресечения деятельности по предоставлению гостиничных услуг</w:t>
      </w:r>
      <w:r w:rsidR="003647A7"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rPr>
        <w:t>III. Участники классификации гостиниц</w:t>
      </w:r>
    </w:p>
    <w:p w:rsidR="00855269" w:rsidRPr="00942EC1" w:rsidRDefault="00855269" w:rsidP="00855269">
      <w:pPr>
        <w:pStyle w:val="ConsPlusNormal"/>
        <w:spacing w:line="360" w:lineRule="auto"/>
        <w:ind w:firstLine="709"/>
        <w:jc w:val="center"/>
        <w:rPr>
          <w:rFonts w:ascii="Times New Roman" w:hAnsi="Times New Roman" w:cs="Times New Roman"/>
          <w:sz w:val="28"/>
          <w:szCs w:val="28"/>
        </w:rPr>
      </w:pPr>
    </w:p>
    <w:p w:rsidR="00855269" w:rsidRPr="00942EC1" w:rsidRDefault="008D49FB"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8</w:t>
      </w:r>
      <w:r w:rsidR="00855269" w:rsidRPr="00942EC1">
        <w:rPr>
          <w:rFonts w:ascii="Times New Roman" w:hAnsi="Times New Roman" w:cs="Times New Roman"/>
          <w:sz w:val="28"/>
          <w:szCs w:val="28"/>
        </w:rPr>
        <w:t>. Участниками классификации гостиниц являются: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 Министерство экономического развития Российской Федерации;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 совет по классификации при Министерстве экономического развития </w:t>
      </w:r>
      <w:r w:rsidRPr="00942EC1">
        <w:rPr>
          <w:rFonts w:ascii="Times New Roman" w:hAnsi="Times New Roman" w:cs="Times New Roman"/>
          <w:sz w:val="28"/>
          <w:szCs w:val="28"/>
        </w:rPr>
        <w:lastRenderedPageBreak/>
        <w:t>Российской Федерации (далее - совет);</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комиссия по апелляциям при Министерстве экономического развития Российской Федерации (далее - комиссия по апелляциям);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г) аккредитованные организации;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д) заявители.</w:t>
      </w:r>
    </w:p>
    <w:p w:rsidR="00855269" w:rsidRPr="00942EC1" w:rsidRDefault="00EF2BAF"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9</w:t>
      </w:r>
      <w:r w:rsidR="00855269" w:rsidRPr="00942EC1">
        <w:rPr>
          <w:rFonts w:ascii="Times New Roman" w:hAnsi="Times New Roman" w:cs="Times New Roman"/>
          <w:sz w:val="28"/>
          <w:szCs w:val="28"/>
        </w:rPr>
        <w:t>. Министерство экономического развития Российской Федерации: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Интернет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создает совет и организует его деятельность;</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создает комиссию по апелляциям и организует ее деятельность;</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г) проводит аккредитацию организаций, осуществляющих классификацию гостиниц.</w:t>
      </w:r>
    </w:p>
    <w:p w:rsidR="00855269" w:rsidRPr="00942EC1" w:rsidRDefault="00EF2BAF"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10</w:t>
      </w:r>
      <w:r w:rsidR="00855269" w:rsidRPr="00942EC1">
        <w:rPr>
          <w:rFonts w:ascii="Times New Roman" w:hAnsi="Times New Roman" w:cs="Times New Roman"/>
          <w:sz w:val="28"/>
          <w:szCs w:val="28"/>
        </w:rPr>
        <w:t>. Совет осуществляет координационную деятельность по вопросам классификации гостиниц и работы аккредитованных организаций.</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1</w:t>
      </w:r>
      <w:r w:rsidRPr="00942EC1">
        <w:rPr>
          <w:rFonts w:ascii="Times New Roman" w:hAnsi="Times New Roman" w:cs="Times New Roman"/>
          <w:sz w:val="28"/>
          <w:szCs w:val="28"/>
        </w:rPr>
        <w:t>.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855269" w:rsidRPr="00942EC1" w:rsidRDefault="00EF2BAF"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12</w:t>
      </w:r>
      <w:r w:rsidR="00855269" w:rsidRPr="00942EC1">
        <w:rPr>
          <w:rFonts w:ascii="Times New Roman" w:hAnsi="Times New Roman" w:cs="Times New Roman"/>
          <w:sz w:val="28"/>
          <w:szCs w:val="28"/>
        </w:rPr>
        <w:t>. Решение комиссии по апелляциям является обязательным для исполнения всеми участниками классификации гостиниц.</w:t>
      </w:r>
    </w:p>
    <w:p w:rsidR="00855269" w:rsidRPr="00942EC1" w:rsidRDefault="00EF2BAF"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13</w:t>
      </w:r>
      <w:r w:rsidR="00855269" w:rsidRPr="00942EC1">
        <w:rPr>
          <w:rFonts w:ascii="Times New Roman" w:hAnsi="Times New Roman" w:cs="Times New Roman"/>
          <w:sz w:val="28"/>
          <w:szCs w:val="28"/>
        </w:rPr>
        <w:t>. Аккредитованная организация: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 по обращению заявителя принимает решение об осуществлении классификации гостиницы или об отказе в осуществлении классификации 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 заключает с заявителем договор о проведении классификации </w:t>
      </w:r>
      <w:r w:rsidRPr="00942EC1">
        <w:rPr>
          <w:rFonts w:ascii="Times New Roman" w:hAnsi="Times New Roman" w:cs="Times New Roman"/>
          <w:sz w:val="28"/>
          <w:szCs w:val="28"/>
        </w:rPr>
        <w:lastRenderedPageBreak/>
        <w:t>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г) принимает решение о присвоении гостинице определенной категории </w:t>
      </w:r>
      <w:r w:rsidR="00ED17B5" w:rsidRPr="00942EC1">
        <w:rPr>
          <w:rFonts w:ascii="Times New Roman" w:hAnsi="Times New Roman" w:cs="Times New Roman"/>
          <w:sz w:val="28"/>
          <w:szCs w:val="28"/>
        </w:rPr>
        <w:br/>
      </w:r>
      <w:r w:rsidRPr="00942EC1">
        <w:rPr>
          <w:rFonts w:ascii="Times New Roman" w:hAnsi="Times New Roman" w:cs="Times New Roman"/>
          <w:sz w:val="28"/>
          <w:szCs w:val="28"/>
        </w:rPr>
        <w:t>и выдает по результатам классификации свидетельство о присвоении гостинице определенной категории по форме согласно приложению № 1 (далее - свидетельство) или принимает решение об отказе в присвоении категории в случае несоответствия ни одной из категорий, предусмотренных настоящим Положением для данного вида гостиниц;</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д) формирует перечень классифицированных ею гостиниц (далее - перечень классифицированных гостиниц) и представляет в Министерство экономического развития Российской Федерации сведения, содержащиеся в этом перечне;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 приостанавливает, возобновляет и прекращает действие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4</w:t>
      </w:r>
      <w:r w:rsidRPr="00942EC1">
        <w:rPr>
          <w:rFonts w:ascii="Times New Roman" w:hAnsi="Times New Roman" w:cs="Times New Roman"/>
          <w:sz w:val="28"/>
          <w:szCs w:val="28"/>
        </w:rPr>
        <w:t>. Заявитель:</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информирует аккредитованную организацию обо всех изменениях в гостинице, влияющих на соответствие требованиям присвоенной категории, в порядке, установленном аккредитованной организацией либо договором о проведении классификации 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rPr>
        <w:t>IV. Порядок классификации гостиниц</w:t>
      </w:r>
    </w:p>
    <w:p w:rsidR="00855269" w:rsidRPr="00942EC1" w:rsidRDefault="00855269" w:rsidP="00855269">
      <w:pPr>
        <w:pStyle w:val="ConsPlusNormal"/>
        <w:spacing w:line="360" w:lineRule="auto"/>
        <w:ind w:firstLine="709"/>
        <w:jc w:val="center"/>
        <w:rPr>
          <w:rFonts w:ascii="Times New Roman" w:hAnsi="Times New Roman" w:cs="Times New Roman"/>
          <w:sz w:val="28"/>
          <w:szCs w:val="28"/>
        </w:rPr>
      </w:pP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5</w:t>
      </w:r>
      <w:r w:rsidRPr="00942EC1">
        <w:rPr>
          <w:rFonts w:ascii="Times New Roman" w:hAnsi="Times New Roman" w:cs="Times New Roman"/>
          <w:sz w:val="28"/>
          <w:szCs w:val="28"/>
        </w:rPr>
        <w:t xml:space="preserve">. Заявитель в целях заключения с аккредитованной организацией договора о проведении классификации гостиницы направляет этой аккредитованной организации заявку на проведение классификации гостиницы </w:t>
      </w:r>
      <w:r w:rsidRPr="00942EC1">
        <w:rPr>
          <w:rFonts w:ascii="Times New Roman" w:hAnsi="Times New Roman" w:cs="Times New Roman"/>
          <w:sz w:val="28"/>
          <w:szCs w:val="28"/>
        </w:rPr>
        <w:lastRenderedPageBreak/>
        <w:t>(далее - заявка) по форме установленной аккредитованной организацией, к которой прилагаются следующие документы: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w:t>
      </w:r>
      <w:r w:rsidR="000F4903" w:rsidRPr="00942EC1">
        <w:rPr>
          <w:rFonts w:ascii="Times New Roman" w:hAnsi="Times New Roman" w:cs="Times New Roman"/>
          <w:sz w:val="28"/>
          <w:szCs w:val="28"/>
        </w:rPr>
        <w:t xml:space="preserve">либо копия документа, подтверждающего внесение записи об иностранном юридическом лице в государственный реестр аккредитованных филиалов, представительств иностранных юридических лиц, </w:t>
      </w:r>
      <w:r w:rsidRPr="00942EC1">
        <w:rPr>
          <w:rFonts w:ascii="Times New Roman" w:hAnsi="Times New Roman" w:cs="Times New Roman"/>
          <w:sz w:val="28"/>
          <w:szCs w:val="28"/>
        </w:rPr>
        <w:t>заверенные заявителем;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копия уведомления о начале осуществления предпринимательской деятельности по предоставлению гостиничных услуг, а также услуг по временному размещению и обеспечению временного проживания, поданного в уполномоченный орган согласно постановлению Правительства Российской Федерации от 16 июля 2009</w:t>
      </w:r>
      <w:r w:rsidR="00ED17B5"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г. </w:t>
      </w:r>
      <w:r w:rsidR="009F6EF7"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584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Об уведомительном порядке начала осуществления отдельных видов заявителя предпринимательской деятельности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содержащее подтверждение заявителя о соответствии территорий, зданий, помещений, сооружений, оборудования, иных подобных объектов, персонала, иных условий осуществления предпринимательской деятельности по предоставлению гостиничных услуг обязательным требованиям;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для объектов, не являющихся объектами капитального строительства - копии догов</w:t>
      </w:r>
      <w:r w:rsidR="002B7FB0">
        <w:rPr>
          <w:rFonts w:ascii="Times New Roman" w:hAnsi="Times New Roman" w:cs="Times New Roman"/>
          <w:sz w:val="28"/>
          <w:szCs w:val="28"/>
        </w:rPr>
        <w:t xml:space="preserve">ора аренды на земельный участок или иных документов, подтверждающих </w:t>
      </w:r>
      <w:r w:rsidR="002B7FB0">
        <w:rPr>
          <w:rFonts w:ascii="Times New Roman" w:hAnsi="Times New Roman" w:cs="Times New Roman"/>
          <w:sz w:val="28"/>
          <w:szCs w:val="28"/>
        </w:rPr>
        <w:lastRenderedPageBreak/>
        <w:t>право пользования земельным участком</w:t>
      </w:r>
      <w:r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г) документы, содержащие информацию о гостинице, гостиничных услугах, номерном фонде и персонале в объеме, соответствующем необходимым требованиям, установленным настоящим Положением, по форме, установленной аккредитованной организацией;</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6</w:t>
      </w:r>
      <w:r w:rsidRPr="00942EC1">
        <w:rPr>
          <w:rFonts w:ascii="Times New Roman" w:hAnsi="Times New Roman" w:cs="Times New Roman"/>
          <w:sz w:val="28"/>
          <w:szCs w:val="28"/>
        </w:rPr>
        <w:t>. Аккредитованная организация отказывает заявителю в осуществлении классификации гостиницы по следующим основаниям: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непредставление заявителем документов, необходимых для осуществления классификации;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наличие в документах, представленных заяви</w:t>
      </w:r>
      <w:r w:rsidR="0007753D" w:rsidRPr="00942EC1">
        <w:rPr>
          <w:rFonts w:ascii="Times New Roman" w:hAnsi="Times New Roman" w:cs="Times New Roman"/>
          <w:sz w:val="28"/>
          <w:szCs w:val="28"/>
        </w:rPr>
        <w:t>телем, недостоверной информации;</w:t>
      </w:r>
    </w:p>
    <w:p w:rsidR="0007753D" w:rsidRPr="00942EC1" w:rsidRDefault="0007753D"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подача заявки лицом, не уполномоченным действовать от имени заявителя.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7</w:t>
      </w:r>
      <w:r w:rsidRPr="00942EC1">
        <w:rPr>
          <w:rFonts w:ascii="Times New Roman" w:hAnsi="Times New Roman" w:cs="Times New Roman"/>
          <w:sz w:val="28"/>
          <w:szCs w:val="28"/>
        </w:rPr>
        <w:t>. Не допускается классификация одной гостиницы по отдельным частям, в том числе по номерам</w:t>
      </w:r>
      <w:r w:rsidR="00ED17B5" w:rsidRPr="00942EC1">
        <w:rPr>
          <w:rFonts w:ascii="Times New Roman" w:hAnsi="Times New Roman" w:cs="Times New Roman"/>
          <w:sz w:val="28"/>
          <w:szCs w:val="28"/>
        </w:rPr>
        <w:t>,</w:t>
      </w:r>
      <w:r w:rsidRPr="00942EC1">
        <w:rPr>
          <w:rFonts w:ascii="Times New Roman" w:hAnsi="Times New Roman" w:cs="Times New Roman"/>
          <w:sz w:val="28"/>
          <w:szCs w:val="28"/>
        </w:rPr>
        <w:t xml:space="preserve"> этажам</w:t>
      </w:r>
      <w:r w:rsidR="00ED17B5" w:rsidRPr="00942EC1">
        <w:rPr>
          <w:rFonts w:ascii="Times New Roman" w:hAnsi="Times New Roman" w:cs="Times New Roman"/>
          <w:sz w:val="28"/>
          <w:szCs w:val="28"/>
        </w:rPr>
        <w:t>, зданиям</w:t>
      </w:r>
      <w:r w:rsidRPr="00942EC1">
        <w:rPr>
          <w:rFonts w:ascii="Times New Roman" w:hAnsi="Times New Roman" w:cs="Times New Roman"/>
          <w:sz w:val="28"/>
          <w:szCs w:val="28"/>
        </w:rPr>
        <w:t>, за исключением следующих случаев:</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w:t>
      </w:r>
      <w:r w:rsidR="002B7FB0">
        <w:rPr>
          <w:rFonts w:ascii="Times New Roman" w:hAnsi="Times New Roman" w:cs="Times New Roman"/>
          <w:sz w:val="28"/>
          <w:szCs w:val="28"/>
        </w:rPr>
        <w:t>деятельность по оказанию гостиничных услуг в</w:t>
      </w:r>
      <w:r w:rsidRPr="00942EC1">
        <w:rPr>
          <w:rFonts w:ascii="Times New Roman" w:hAnsi="Times New Roman" w:cs="Times New Roman"/>
          <w:sz w:val="28"/>
          <w:szCs w:val="28"/>
        </w:rPr>
        <w:t xml:space="preserve"> различных част</w:t>
      </w:r>
      <w:r w:rsidR="002B7FB0">
        <w:rPr>
          <w:rFonts w:ascii="Times New Roman" w:hAnsi="Times New Roman" w:cs="Times New Roman"/>
          <w:sz w:val="28"/>
          <w:szCs w:val="28"/>
        </w:rPr>
        <w:t>ях</w:t>
      </w:r>
      <w:r w:rsidRPr="00942EC1">
        <w:rPr>
          <w:rFonts w:ascii="Times New Roman" w:hAnsi="Times New Roman" w:cs="Times New Roman"/>
          <w:sz w:val="28"/>
          <w:szCs w:val="28"/>
        </w:rPr>
        <w:t xml:space="preserve"> </w:t>
      </w:r>
      <w:r w:rsidR="002B7FB0">
        <w:rPr>
          <w:rFonts w:ascii="Times New Roman" w:hAnsi="Times New Roman" w:cs="Times New Roman"/>
          <w:sz w:val="28"/>
          <w:szCs w:val="28"/>
        </w:rPr>
        <w:t>здания, в котором расположены гостиничные номера,</w:t>
      </w:r>
      <w:r w:rsidRPr="00942EC1">
        <w:rPr>
          <w:rFonts w:ascii="Times New Roman" w:hAnsi="Times New Roman" w:cs="Times New Roman"/>
          <w:sz w:val="28"/>
          <w:szCs w:val="28"/>
        </w:rPr>
        <w:t xml:space="preserve"> осуществляется разными юридическими лицами либо индивидуальными предпринимателями, осуществляющих хозяйственную деятельность по оказанию гостиничных услуг в одном гостиничном здании.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часть номерного фонда не введена в эксплуатацию, либо выведена из эксплуатации в связи с проведением ремонта или реконструкции, либо по иным причинам.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8</w:t>
      </w:r>
      <w:r w:rsidRPr="00942EC1">
        <w:rPr>
          <w:rFonts w:ascii="Times New Roman" w:hAnsi="Times New Roman" w:cs="Times New Roman"/>
          <w:sz w:val="28"/>
          <w:szCs w:val="28"/>
        </w:rPr>
        <w:t>.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1</w:t>
      </w:r>
      <w:r w:rsidR="00EF2BAF" w:rsidRPr="00942EC1">
        <w:rPr>
          <w:rFonts w:ascii="Times New Roman" w:hAnsi="Times New Roman" w:cs="Times New Roman"/>
          <w:sz w:val="28"/>
          <w:szCs w:val="28"/>
        </w:rPr>
        <w:t>9</w:t>
      </w:r>
      <w:r w:rsidRPr="00942EC1">
        <w:rPr>
          <w:rFonts w:ascii="Times New Roman" w:hAnsi="Times New Roman" w:cs="Times New Roman"/>
          <w:sz w:val="28"/>
          <w:szCs w:val="28"/>
        </w:rPr>
        <w:t xml:space="preserve">. Аккредитованная организация в течение 10 рабочих дней со дня получения от заявителя заявки направляет заявителю проект договора о </w:t>
      </w:r>
      <w:r w:rsidRPr="00942EC1">
        <w:rPr>
          <w:rFonts w:ascii="Times New Roman" w:hAnsi="Times New Roman" w:cs="Times New Roman"/>
          <w:sz w:val="28"/>
          <w:szCs w:val="28"/>
        </w:rPr>
        <w:lastRenderedPageBreak/>
        <w:t xml:space="preserve">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заключении договора о проведении классификации гостиницы </w:t>
      </w:r>
      <w:r w:rsidR="00FD6AF6" w:rsidRPr="00942EC1">
        <w:rPr>
          <w:rFonts w:ascii="Times New Roman" w:hAnsi="Times New Roman" w:cs="Times New Roman"/>
          <w:sz w:val="28"/>
          <w:szCs w:val="28"/>
        </w:rPr>
        <w:t>по основаниям, предусмотренным п</w:t>
      </w:r>
      <w:r w:rsidR="0007753D" w:rsidRPr="00942EC1">
        <w:rPr>
          <w:rFonts w:ascii="Times New Roman" w:hAnsi="Times New Roman" w:cs="Times New Roman"/>
          <w:sz w:val="28"/>
          <w:szCs w:val="28"/>
        </w:rPr>
        <w:t>унктом</w:t>
      </w:r>
      <w:r w:rsidR="00FD6AF6" w:rsidRPr="00942EC1">
        <w:rPr>
          <w:rFonts w:ascii="Times New Roman" w:hAnsi="Times New Roman" w:cs="Times New Roman"/>
          <w:sz w:val="28"/>
          <w:szCs w:val="28"/>
        </w:rPr>
        <w:t xml:space="preserve"> 16 настоящего Положения</w:t>
      </w:r>
      <w:r w:rsidRPr="00942EC1">
        <w:rPr>
          <w:rFonts w:ascii="Times New Roman" w:hAnsi="Times New Roman" w:cs="Times New Roman"/>
          <w:sz w:val="28"/>
          <w:szCs w:val="28"/>
        </w:rPr>
        <w:t>.</w:t>
      </w:r>
    </w:p>
    <w:p w:rsidR="00855269" w:rsidRPr="00942EC1" w:rsidRDefault="00EF2BAF"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20</w:t>
      </w:r>
      <w:r w:rsidR="00855269" w:rsidRPr="00942EC1">
        <w:rPr>
          <w:rFonts w:ascii="Times New Roman" w:hAnsi="Times New Roman" w:cs="Times New Roman"/>
          <w:sz w:val="28"/>
          <w:szCs w:val="28"/>
        </w:rPr>
        <w:t>. Классификация гостиницы проводится в следующем порядке: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 первый этап - экспертная оценка 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экспертная оценка гостиницы включает в себя документарную экспертную оценку и выездную экспертную оценку. Аккредитованная организация осуществляет выездную экспертную оценку с обязательным присутствием уполномоченного представителя заявителя;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аккредитованная организация осуществляет экспертную оценку в согласованные с заявителем сроки;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проводится оценка гостиницы, в том числе номерного фонда, персонала</w:t>
      </w:r>
      <w:r w:rsidR="00F72422"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F72422" w:rsidRPr="00942EC1">
        <w:rPr>
          <w:rFonts w:ascii="Times New Roman" w:hAnsi="Times New Roman" w:cs="Times New Roman"/>
          <w:sz w:val="28"/>
          <w:szCs w:val="28"/>
        </w:rPr>
        <w:t xml:space="preserve">а также предоставляемых в ней гостиничных услуг </w:t>
      </w:r>
      <w:r w:rsidRPr="00942EC1">
        <w:rPr>
          <w:rFonts w:ascii="Times New Roman" w:hAnsi="Times New Roman" w:cs="Times New Roman"/>
          <w:sz w:val="28"/>
          <w:szCs w:val="28"/>
        </w:rPr>
        <w:t>на соответствие требованиям, уст</w:t>
      </w:r>
      <w:r w:rsidR="00F72422" w:rsidRPr="00942EC1">
        <w:rPr>
          <w:rFonts w:ascii="Times New Roman" w:hAnsi="Times New Roman" w:cs="Times New Roman"/>
          <w:sz w:val="28"/>
          <w:szCs w:val="28"/>
        </w:rPr>
        <w:t>ановленным настоящим Положением</w:t>
      </w:r>
      <w:r w:rsidR="00F47ABB" w:rsidRPr="00942EC1">
        <w:rPr>
          <w:rFonts w:ascii="Times New Roman" w:hAnsi="Times New Roman" w:cs="Times New Roman"/>
          <w:sz w:val="28"/>
          <w:szCs w:val="28"/>
        </w:rPr>
        <w:t>;</w:t>
      </w:r>
    </w:p>
    <w:p w:rsidR="00855269" w:rsidRPr="00942EC1" w:rsidRDefault="0007753D"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гостиничные </w:t>
      </w:r>
      <w:r w:rsidR="00855269" w:rsidRPr="00942EC1">
        <w:rPr>
          <w:rFonts w:ascii="Times New Roman" w:hAnsi="Times New Roman" w:cs="Times New Roman"/>
          <w:sz w:val="28"/>
          <w:szCs w:val="28"/>
        </w:rPr>
        <w:t>номера, находящиеся в процессе ремонта или реконструкции, а также выведенные из эксплуатации по иным причинам, экспертной оценке не подлежат. Оценка таких номеров и присвоение им категории производится дополнительно, после ввода и</w:t>
      </w:r>
      <w:r w:rsidR="00AD71E1" w:rsidRPr="00942EC1">
        <w:rPr>
          <w:rFonts w:ascii="Times New Roman" w:hAnsi="Times New Roman" w:cs="Times New Roman"/>
          <w:sz w:val="28"/>
          <w:szCs w:val="28"/>
        </w:rPr>
        <w:t>х</w:t>
      </w:r>
      <w:r w:rsidR="00855269" w:rsidRPr="00942EC1">
        <w:rPr>
          <w:rFonts w:ascii="Times New Roman" w:hAnsi="Times New Roman" w:cs="Times New Roman"/>
          <w:sz w:val="28"/>
          <w:szCs w:val="28"/>
        </w:rPr>
        <w:t xml:space="preserve"> в эксплуатацию;</w:t>
      </w:r>
    </w:p>
    <w:p w:rsidR="00FD6AF6" w:rsidRPr="00942EC1" w:rsidRDefault="00FD6AF6"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оценка предоставляемых гостиничных услуг</w:t>
      </w:r>
      <w:r w:rsidR="00EA69B5" w:rsidRPr="00942EC1">
        <w:rPr>
          <w:rFonts w:ascii="Times New Roman" w:hAnsi="Times New Roman" w:cs="Times New Roman"/>
          <w:sz w:val="28"/>
          <w:szCs w:val="28"/>
        </w:rPr>
        <w:t xml:space="preserve"> осуществляется</w:t>
      </w:r>
      <w:r w:rsidR="00536EFF" w:rsidRPr="00942EC1">
        <w:rPr>
          <w:rFonts w:ascii="Times New Roman" w:hAnsi="Times New Roman" w:cs="Times New Roman"/>
          <w:sz w:val="28"/>
          <w:szCs w:val="28"/>
        </w:rPr>
        <w:t xml:space="preserve"> </w:t>
      </w:r>
      <w:r w:rsidR="00B565E9" w:rsidRPr="00942EC1">
        <w:rPr>
          <w:rFonts w:ascii="Times New Roman" w:hAnsi="Times New Roman" w:cs="Times New Roman"/>
          <w:sz w:val="28"/>
          <w:szCs w:val="28"/>
        </w:rPr>
        <w:br/>
      </w:r>
      <w:r w:rsidR="00536EFF" w:rsidRPr="00942EC1">
        <w:rPr>
          <w:rFonts w:ascii="Times New Roman" w:hAnsi="Times New Roman" w:cs="Times New Roman"/>
          <w:color w:val="000000"/>
          <w:sz w:val="28"/>
          <w:szCs w:val="28"/>
        </w:rPr>
        <w:t xml:space="preserve">на соответствие требованиям, </w:t>
      </w:r>
      <w:r w:rsidR="00536EFF" w:rsidRPr="00942EC1">
        <w:rPr>
          <w:rFonts w:ascii="Times New Roman" w:hAnsi="Times New Roman" w:cs="Times New Roman"/>
          <w:color w:val="000000" w:themeColor="text1"/>
          <w:sz w:val="28"/>
          <w:szCs w:val="28"/>
        </w:rPr>
        <w:t xml:space="preserve">установленным разделами </w:t>
      </w:r>
      <w:r w:rsidR="00536EFF" w:rsidRPr="00942EC1">
        <w:rPr>
          <w:rFonts w:ascii="Times New Roman" w:hAnsi="Times New Roman" w:cs="Times New Roman"/>
          <w:color w:val="000000" w:themeColor="text1"/>
          <w:sz w:val="28"/>
          <w:szCs w:val="28"/>
          <w:lang w:val="en-US"/>
        </w:rPr>
        <w:t>VII</w:t>
      </w:r>
      <w:r w:rsidR="00536EFF" w:rsidRPr="00942EC1">
        <w:rPr>
          <w:rFonts w:ascii="Times New Roman" w:hAnsi="Times New Roman" w:cs="Times New Roman"/>
          <w:color w:val="000000" w:themeColor="text1"/>
          <w:sz w:val="28"/>
          <w:szCs w:val="28"/>
        </w:rPr>
        <w:t xml:space="preserve"> и </w:t>
      </w:r>
      <w:r w:rsidR="00536EFF" w:rsidRPr="00942EC1">
        <w:rPr>
          <w:rFonts w:ascii="Times New Roman" w:hAnsi="Times New Roman" w:cs="Times New Roman"/>
          <w:color w:val="000000" w:themeColor="text1"/>
          <w:sz w:val="28"/>
          <w:szCs w:val="28"/>
          <w:lang w:val="en-US"/>
        </w:rPr>
        <w:t>VIII</w:t>
      </w:r>
      <w:r w:rsidR="008918BE" w:rsidRPr="00942EC1">
        <w:rPr>
          <w:rFonts w:ascii="Times New Roman" w:hAnsi="Times New Roman" w:cs="Times New Roman"/>
          <w:color w:val="000000" w:themeColor="text1"/>
          <w:sz w:val="28"/>
          <w:szCs w:val="28"/>
        </w:rPr>
        <w:t xml:space="preserve"> приложения № 2</w:t>
      </w:r>
      <w:r w:rsidR="00536EFF" w:rsidRPr="00942EC1">
        <w:rPr>
          <w:rFonts w:ascii="Times New Roman" w:hAnsi="Times New Roman" w:cs="Times New Roman"/>
          <w:color w:val="000000" w:themeColor="text1"/>
          <w:sz w:val="28"/>
          <w:szCs w:val="28"/>
        </w:rPr>
        <w:t xml:space="preserve"> к настоящему Положению;</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w:t>
      </w:r>
    </w:p>
    <w:p w:rsidR="00F47ABB" w:rsidRPr="00942EC1" w:rsidRDefault="00F47ABB"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протоколы и акты оценки подписываются всеми специалистами по </w:t>
      </w:r>
      <w:r w:rsidRPr="00942EC1">
        <w:rPr>
          <w:rFonts w:ascii="Times New Roman" w:hAnsi="Times New Roman" w:cs="Times New Roman"/>
          <w:sz w:val="28"/>
          <w:szCs w:val="28"/>
        </w:rPr>
        <w:lastRenderedPageBreak/>
        <w:t>классификации, участвовавшими в проведении экспертной оценки гостиницы;</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форма акта оценки и протоколов принимается аккредитованными организациями по рекомендации Совета по классификации.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второй этап - принятие решения о присвоении гостинице определенной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аккредитованная организация</w:t>
      </w:r>
      <w:r w:rsidR="00F47ABB" w:rsidRPr="00942EC1">
        <w:rPr>
          <w:rFonts w:ascii="Times New Roman" w:hAnsi="Times New Roman" w:cs="Times New Roman"/>
          <w:sz w:val="28"/>
          <w:szCs w:val="28"/>
        </w:rPr>
        <w:t xml:space="preserve"> на основании</w:t>
      </w:r>
      <w:r w:rsidRPr="00942EC1">
        <w:rPr>
          <w:rFonts w:ascii="Times New Roman" w:hAnsi="Times New Roman" w:cs="Times New Roman"/>
          <w:sz w:val="28"/>
          <w:szCs w:val="28"/>
        </w:rPr>
        <w:t xml:space="preserve"> анализ</w:t>
      </w:r>
      <w:r w:rsidR="00F47ABB" w:rsidRPr="00942EC1">
        <w:rPr>
          <w:rFonts w:ascii="Times New Roman" w:hAnsi="Times New Roman" w:cs="Times New Roman"/>
          <w:sz w:val="28"/>
          <w:szCs w:val="28"/>
        </w:rPr>
        <w:t>а</w:t>
      </w:r>
      <w:r w:rsidRPr="00942EC1">
        <w:rPr>
          <w:rFonts w:ascii="Times New Roman" w:hAnsi="Times New Roman" w:cs="Times New Roman"/>
          <w:sz w:val="28"/>
          <w:szCs w:val="28"/>
        </w:rPr>
        <w:t xml:space="preserve"> документ</w:t>
      </w:r>
      <w:r w:rsidR="00F47ABB" w:rsidRPr="00942EC1">
        <w:rPr>
          <w:rFonts w:ascii="Times New Roman" w:hAnsi="Times New Roman" w:cs="Times New Roman"/>
          <w:sz w:val="28"/>
          <w:szCs w:val="28"/>
        </w:rPr>
        <w:t>ов</w:t>
      </w:r>
      <w:r w:rsidRPr="00942EC1">
        <w:rPr>
          <w:rFonts w:ascii="Times New Roman" w:hAnsi="Times New Roman" w:cs="Times New Roman"/>
          <w:sz w:val="28"/>
          <w:szCs w:val="28"/>
        </w:rPr>
        <w:t xml:space="preserve">, </w:t>
      </w:r>
      <w:r w:rsidR="00D1589A" w:rsidRPr="00942EC1">
        <w:rPr>
          <w:rFonts w:ascii="Times New Roman" w:hAnsi="Times New Roman" w:cs="Times New Roman"/>
          <w:sz w:val="28"/>
          <w:szCs w:val="28"/>
        </w:rPr>
        <w:t>представленных</w:t>
      </w:r>
      <w:r w:rsidRPr="00942EC1">
        <w:rPr>
          <w:rFonts w:ascii="Times New Roman" w:hAnsi="Times New Roman" w:cs="Times New Roman"/>
          <w:sz w:val="28"/>
          <w:szCs w:val="28"/>
        </w:rPr>
        <w:t xml:space="preserve"> заявителем, </w:t>
      </w:r>
      <w:r w:rsidR="00F47ABB" w:rsidRPr="00942EC1">
        <w:rPr>
          <w:rFonts w:ascii="Times New Roman" w:hAnsi="Times New Roman" w:cs="Times New Roman"/>
          <w:sz w:val="28"/>
          <w:szCs w:val="28"/>
        </w:rPr>
        <w:t xml:space="preserve">и </w:t>
      </w:r>
      <w:r w:rsidRPr="00942EC1">
        <w:rPr>
          <w:rFonts w:ascii="Times New Roman" w:hAnsi="Times New Roman" w:cs="Times New Roman"/>
          <w:sz w:val="28"/>
          <w:szCs w:val="28"/>
        </w:rPr>
        <w:t>результат</w:t>
      </w:r>
      <w:r w:rsidR="00D1589A" w:rsidRPr="00942EC1">
        <w:rPr>
          <w:rFonts w:ascii="Times New Roman" w:hAnsi="Times New Roman" w:cs="Times New Roman"/>
          <w:sz w:val="28"/>
          <w:szCs w:val="28"/>
        </w:rPr>
        <w:t>ов</w:t>
      </w:r>
      <w:r w:rsidRPr="00942EC1">
        <w:rPr>
          <w:rFonts w:ascii="Times New Roman" w:hAnsi="Times New Roman" w:cs="Times New Roman"/>
          <w:sz w:val="28"/>
          <w:szCs w:val="28"/>
        </w:rPr>
        <w:t xml:space="preserve"> выездной экспертной оценки</w:t>
      </w:r>
      <w:r w:rsidR="00F47ABB" w:rsidRPr="00942EC1">
        <w:rPr>
          <w:rFonts w:ascii="Times New Roman" w:hAnsi="Times New Roman" w:cs="Times New Roman"/>
          <w:sz w:val="28"/>
          <w:szCs w:val="28"/>
        </w:rPr>
        <w:t>, зафиксированных в акте оценки,</w:t>
      </w:r>
      <w:r w:rsidRPr="00942EC1">
        <w:rPr>
          <w:rFonts w:ascii="Times New Roman" w:hAnsi="Times New Roman" w:cs="Times New Roman"/>
          <w:sz w:val="28"/>
          <w:szCs w:val="28"/>
        </w:rPr>
        <w:t xml:space="preserve">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аккредитованная организация отказывает в присвоении категории в случае несоответствия требованиям, предъявляемым к виду гостиниц заявленной или иной категории;</w:t>
      </w:r>
    </w:p>
    <w:p w:rsidR="00B73735"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решение о присвоении гостинице заявленной или иной категории, или об отказе в присвоении гостинице категории подписывается руководителем аккредитованной организации, заверяется печатью (при наличии)</w:t>
      </w:r>
      <w:r w:rsidR="00B73735">
        <w:rPr>
          <w:rFonts w:ascii="Times New Roman" w:hAnsi="Times New Roman" w:cs="Times New Roman"/>
          <w:sz w:val="28"/>
          <w:szCs w:val="28"/>
        </w:rPr>
        <w:t>;</w:t>
      </w:r>
      <w:r w:rsidRPr="00942EC1">
        <w:rPr>
          <w:rFonts w:ascii="Times New Roman" w:hAnsi="Times New Roman" w:cs="Times New Roman"/>
          <w:sz w:val="28"/>
          <w:szCs w:val="28"/>
        </w:rPr>
        <w:t xml:space="preserve"> </w:t>
      </w:r>
    </w:p>
    <w:p w:rsidR="00855269" w:rsidRPr="00942EC1" w:rsidRDefault="00B73735" w:rsidP="0085526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присвоении гостинице категории </w:t>
      </w:r>
      <w:r w:rsidR="00855269" w:rsidRPr="00942EC1">
        <w:rPr>
          <w:rFonts w:ascii="Times New Roman" w:hAnsi="Times New Roman" w:cs="Times New Roman"/>
          <w:sz w:val="28"/>
          <w:szCs w:val="28"/>
        </w:rPr>
        <w:t xml:space="preserve">направляется заявителю в срок не позднее 5 рабочих дней со дня </w:t>
      </w:r>
      <w:r>
        <w:rPr>
          <w:rFonts w:ascii="Times New Roman" w:hAnsi="Times New Roman" w:cs="Times New Roman"/>
          <w:sz w:val="28"/>
          <w:szCs w:val="28"/>
        </w:rPr>
        <w:t>его принятия</w:t>
      </w:r>
      <w:r w:rsidR="00855269"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случае принятия решения об отказе в </w:t>
      </w:r>
      <w:r w:rsidR="00AD71E1" w:rsidRPr="00942EC1">
        <w:rPr>
          <w:rFonts w:ascii="Times New Roman" w:hAnsi="Times New Roman" w:cs="Times New Roman"/>
          <w:sz w:val="28"/>
          <w:szCs w:val="28"/>
        </w:rPr>
        <w:t>присвоении категории</w:t>
      </w:r>
      <w:r w:rsidRPr="00942EC1">
        <w:rPr>
          <w:rFonts w:ascii="Times New Roman" w:hAnsi="Times New Roman" w:cs="Times New Roman"/>
          <w:sz w:val="28"/>
          <w:szCs w:val="28"/>
        </w:rPr>
        <w:t xml:space="preserve"> гостиниц</w:t>
      </w:r>
      <w:r w:rsidR="00AD71E1" w:rsidRPr="00942EC1">
        <w:rPr>
          <w:rFonts w:ascii="Times New Roman" w:hAnsi="Times New Roman" w:cs="Times New Roman"/>
          <w:sz w:val="28"/>
          <w:szCs w:val="28"/>
        </w:rPr>
        <w:t>е</w:t>
      </w:r>
      <w:r w:rsidRPr="00942EC1">
        <w:rPr>
          <w:rFonts w:ascii="Times New Roman" w:hAnsi="Times New Roman" w:cs="Times New Roman"/>
          <w:sz w:val="28"/>
          <w:szCs w:val="28"/>
        </w:rPr>
        <w:t xml:space="preserve"> аккредитованная организация в течение 3 рабочих дней со дня принятия такого решения вручает заявителю копию решения об отказе </w:t>
      </w:r>
      <w:r w:rsidR="00AD71E1" w:rsidRPr="00942EC1">
        <w:rPr>
          <w:rFonts w:ascii="Times New Roman" w:hAnsi="Times New Roman" w:cs="Times New Roman"/>
          <w:sz w:val="28"/>
          <w:szCs w:val="28"/>
        </w:rPr>
        <w:t>об отказе в присвоении категории гостинице</w:t>
      </w:r>
      <w:r w:rsidRPr="00942EC1">
        <w:rPr>
          <w:rFonts w:ascii="Times New Roman" w:hAnsi="Times New Roman" w:cs="Times New Roman"/>
          <w:sz w:val="28"/>
          <w:szCs w:val="28"/>
        </w:rPr>
        <w:t xml:space="preserve"> с указанием причин отказа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третий этап - оформление и выдача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свидетельство оформляется аккредитованной организацией в соответствии с приложением № 1 к настоящему Положению и направляется заявителю.</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Свидетельство действует 3 года со дня принятия решения о присвоении </w:t>
      </w:r>
      <w:r w:rsidRPr="00942EC1">
        <w:rPr>
          <w:rFonts w:ascii="Times New Roman" w:hAnsi="Times New Roman" w:cs="Times New Roman"/>
          <w:sz w:val="28"/>
          <w:szCs w:val="28"/>
        </w:rPr>
        <w:lastRenderedPageBreak/>
        <w:t>гостинице определенной категории.</w:t>
      </w:r>
    </w:p>
    <w:p w:rsidR="00855269" w:rsidRPr="00942EC1" w:rsidRDefault="002B7FB0" w:rsidP="0085526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004991">
        <w:rPr>
          <w:rFonts w:ascii="Times New Roman" w:hAnsi="Times New Roman" w:cs="Times New Roman"/>
          <w:sz w:val="28"/>
          <w:szCs w:val="28"/>
        </w:rPr>
        <w:t xml:space="preserve">право </w:t>
      </w:r>
      <w:r>
        <w:rPr>
          <w:rFonts w:ascii="Times New Roman" w:hAnsi="Times New Roman" w:cs="Times New Roman"/>
          <w:sz w:val="28"/>
          <w:szCs w:val="28"/>
        </w:rPr>
        <w:t xml:space="preserve">лица, которому выдано свидетельство, </w:t>
      </w:r>
      <w:r w:rsidRPr="00004991">
        <w:rPr>
          <w:rFonts w:ascii="Times New Roman" w:hAnsi="Times New Roman" w:cs="Times New Roman"/>
          <w:sz w:val="28"/>
          <w:szCs w:val="28"/>
        </w:rPr>
        <w:t>на использование здания (помещения) для оказания гостиничных услуг пер</w:t>
      </w:r>
      <w:r>
        <w:rPr>
          <w:rFonts w:ascii="Times New Roman" w:hAnsi="Times New Roman" w:cs="Times New Roman"/>
          <w:sz w:val="28"/>
          <w:szCs w:val="28"/>
        </w:rPr>
        <w:t>едано иному юридическому лицу ил</w:t>
      </w:r>
      <w:r w:rsidRPr="00004991">
        <w:rPr>
          <w:rFonts w:ascii="Times New Roman" w:hAnsi="Times New Roman" w:cs="Times New Roman"/>
          <w:sz w:val="28"/>
          <w:szCs w:val="28"/>
        </w:rPr>
        <w:t>и инд</w:t>
      </w:r>
      <w:r>
        <w:rPr>
          <w:rFonts w:ascii="Times New Roman" w:hAnsi="Times New Roman" w:cs="Times New Roman"/>
          <w:sz w:val="28"/>
          <w:szCs w:val="28"/>
        </w:rPr>
        <w:t>ивидуальному предпринимателю</w:t>
      </w:r>
      <w:r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свидетельство может быть переоформлено</w:t>
      </w:r>
      <w:r>
        <w:rPr>
          <w:rFonts w:ascii="Times New Roman" w:hAnsi="Times New Roman" w:cs="Times New Roman"/>
          <w:sz w:val="28"/>
          <w:szCs w:val="28"/>
        </w:rPr>
        <w:t xml:space="preserve"> на новое лицо в пределах срока его действия, при условии если </w:t>
      </w:r>
      <w:r w:rsidR="00855269" w:rsidRPr="00942EC1">
        <w:rPr>
          <w:rFonts w:ascii="Times New Roman" w:hAnsi="Times New Roman" w:cs="Times New Roman"/>
          <w:sz w:val="28"/>
          <w:szCs w:val="28"/>
        </w:rPr>
        <w:t xml:space="preserve">новое </w:t>
      </w:r>
      <w:r>
        <w:rPr>
          <w:rFonts w:ascii="Times New Roman" w:hAnsi="Times New Roman" w:cs="Times New Roman"/>
          <w:sz w:val="28"/>
          <w:szCs w:val="28"/>
        </w:rPr>
        <w:t>лицо</w:t>
      </w:r>
      <w:r w:rsidR="00855269" w:rsidRPr="00942EC1">
        <w:rPr>
          <w:rFonts w:ascii="Times New Roman" w:hAnsi="Times New Roman" w:cs="Times New Roman"/>
          <w:sz w:val="28"/>
          <w:szCs w:val="28"/>
        </w:rPr>
        <w:t xml:space="preserve"> подтвердит отсутствие изменений в гостинице, влияющих на категорию</w:t>
      </w:r>
      <w:r>
        <w:rPr>
          <w:rFonts w:ascii="Times New Roman" w:hAnsi="Times New Roman" w:cs="Times New Roman"/>
          <w:sz w:val="28"/>
          <w:szCs w:val="28"/>
        </w:rPr>
        <w:t>,</w:t>
      </w:r>
      <w:r w:rsidR="00855269" w:rsidRPr="00942EC1">
        <w:rPr>
          <w:rFonts w:ascii="Times New Roman" w:hAnsi="Times New Roman" w:cs="Times New Roman"/>
          <w:sz w:val="28"/>
          <w:szCs w:val="28"/>
        </w:rPr>
        <w:t xml:space="preserve"> и </w:t>
      </w:r>
      <w:r>
        <w:rPr>
          <w:rFonts w:ascii="Times New Roman" w:hAnsi="Times New Roman" w:cs="Times New Roman"/>
          <w:sz w:val="28"/>
          <w:szCs w:val="28"/>
        </w:rPr>
        <w:t>примет</w:t>
      </w:r>
      <w:r w:rsidR="00855269" w:rsidRPr="00942EC1">
        <w:rPr>
          <w:rFonts w:ascii="Times New Roman" w:hAnsi="Times New Roman" w:cs="Times New Roman"/>
          <w:sz w:val="28"/>
          <w:szCs w:val="28"/>
        </w:rPr>
        <w:t xml:space="preserve"> на себя обязательства по соблюдению требований настоящего Положения</w:t>
      </w:r>
      <w:r w:rsidR="00ED17B5" w:rsidRPr="00942EC1">
        <w:rPr>
          <w:rFonts w:ascii="Times New Roman" w:hAnsi="Times New Roman" w:cs="Times New Roman"/>
          <w:sz w:val="28"/>
          <w:szCs w:val="28"/>
        </w:rPr>
        <w:t xml:space="preserve">, а также </w:t>
      </w:r>
      <w:r w:rsidR="00855269" w:rsidRPr="00942EC1">
        <w:rPr>
          <w:rFonts w:ascii="Times New Roman" w:hAnsi="Times New Roman" w:cs="Times New Roman"/>
          <w:sz w:val="28"/>
          <w:szCs w:val="28"/>
        </w:rPr>
        <w:t>предоставит аккредитованной организации документы согласно пункту 1</w:t>
      </w:r>
      <w:r w:rsidR="00EF2BAF" w:rsidRPr="00942EC1">
        <w:rPr>
          <w:rFonts w:ascii="Times New Roman" w:hAnsi="Times New Roman" w:cs="Times New Roman"/>
          <w:sz w:val="28"/>
          <w:szCs w:val="28"/>
        </w:rPr>
        <w:t>5</w:t>
      </w:r>
      <w:r w:rsidR="00855269" w:rsidRPr="00942EC1">
        <w:rPr>
          <w:rFonts w:ascii="Times New Roman" w:hAnsi="Times New Roman" w:cs="Times New Roman"/>
          <w:sz w:val="28"/>
          <w:szCs w:val="28"/>
        </w:rPr>
        <w:t xml:space="preserve"> настоящего Положения. Аккредитованная организация принимает решение о прекращении действия ранее выданного свидетельства в соответствии с </w:t>
      </w:r>
      <w:r w:rsidR="00ED17B5" w:rsidRPr="00942EC1">
        <w:rPr>
          <w:rFonts w:ascii="Times New Roman" w:hAnsi="Times New Roman" w:cs="Times New Roman"/>
          <w:sz w:val="28"/>
          <w:szCs w:val="28"/>
        </w:rPr>
        <w:t>подпунктом</w:t>
      </w:r>
      <w:r w:rsidR="00855269"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00ED17B5" w:rsidRPr="00942EC1">
        <w:rPr>
          <w:rFonts w:ascii="Times New Roman" w:hAnsi="Times New Roman" w:cs="Times New Roman"/>
          <w:sz w:val="28"/>
          <w:szCs w:val="28"/>
        </w:rPr>
        <w:t>в</w:t>
      </w:r>
      <w:r w:rsidR="00175143" w:rsidRPr="00942EC1">
        <w:rPr>
          <w:rFonts w:ascii="Times New Roman" w:hAnsi="Times New Roman" w:cs="Times New Roman"/>
          <w:sz w:val="28"/>
          <w:szCs w:val="28"/>
        </w:rPr>
        <w:t>»</w:t>
      </w:r>
      <w:r w:rsidR="00ED17B5" w:rsidRPr="00942EC1">
        <w:rPr>
          <w:rFonts w:ascii="Times New Roman" w:hAnsi="Times New Roman" w:cs="Times New Roman"/>
          <w:sz w:val="28"/>
          <w:szCs w:val="28"/>
        </w:rPr>
        <w:t xml:space="preserve"> пункта 4</w:t>
      </w:r>
      <w:r w:rsidR="00175143" w:rsidRPr="00942EC1">
        <w:rPr>
          <w:rFonts w:ascii="Times New Roman" w:hAnsi="Times New Roman" w:cs="Times New Roman"/>
          <w:sz w:val="28"/>
          <w:szCs w:val="28"/>
        </w:rPr>
        <w:t xml:space="preserve">0 </w:t>
      </w:r>
      <w:r w:rsidR="00ED17B5" w:rsidRPr="00942EC1">
        <w:rPr>
          <w:rFonts w:ascii="Times New Roman" w:hAnsi="Times New Roman" w:cs="Times New Roman"/>
          <w:sz w:val="28"/>
          <w:szCs w:val="28"/>
        </w:rPr>
        <w:t>настоящего Положения</w:t>
      </w:r>
      <w:r w:rsidR="00855269" w:rsidRPr="00942EC1">
        <w:rPr>
          <w:rFonts w:ascii="Times New Roman" w:hAnsi="Times New Roman" w:cs="Times New Roman"/>
          <w:sz w:val="28"/>
          <w:szCs w:val="28"/>
        </w:rPr>
        <w:t xml:space="preserve"> и</w:t>
      </w:r>
      <w:r w:rsidR="00ED17B5" w:rsidRPr="00942EC1">
        <w:rPr>
          <w:rFonts w:ascii="Times New Roman" w:hAnsi="Times New Roman" w:cs="Times New Roman"/>
          <w:sz w:val="28"/>
          <w:szCs w:val="28"/>
        </w:rPr>
        <w:t xml:space="preserve"> о</w:t>
      </w:r>
      <w:r w:rsidR="00855269" w:rsidRPr="00942EC1">
        <w:rPr>
          <w:rFonts w:ascii="Times New Roman" w:hAnsi="Times New Roman" w:cs="Times New Roman"/>
          <w:sz w:val="28"/>
          <w:szCs w:val="28"/>
        </w:rPr>
        <w:t xml:space="preserve"> выдаче нового свидетельства.</w:t>
      </w:r>
    </w:p>
    <w:p w:rsidR="00855269" w:rsidRPr="00942EC1" w:rsidRDefault="00043DC5"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Внесение изменений в свидетельство о присвоении</w:t>
      </w:r>
      <w:r w:rsidR="00855269" w:rsidRPr="00942EC1">
        <w:rPr>
          <w:rFonts w:ascii="Times New Roman" w:hAnsi="Times New Roman" w:cs="Times New Roman"/>
          <w:sz w:val="28"/>
          <w:szCs w:val="28"/>
        </w:rPr>
        <w:t xml:space="preserve"> категории </w:t>
      </w:r>
      <w:r w:rsidRPr="00942EC1">
        <w:rPr>
          <w:rFonts w:ascii="Times New Roman" w:hAnsi="Times New Roman" w:cs="Times New Roman"/>
          <w:sz w:val="28"/>
          <w:szCs w:val="28"/>
        </w:rPr>
        <w:t>в случае изменения параметров</w:t>
      </w:r>
      <w:r w:rsidR="00855269" w:rsidRPr="00942EC1">
        <w:rPr>
          <w:rFonts w:ascii="Times New Roman" w:hAnsi="Times New Roman" w:cs="Times New Roman"/>
          <w:sz w:val="28"/>
          <w:szCs w:val="28"/>
        </w:rPr>
        <w:t xml:space="preserve"> классифицированной гостиницы</w:t>
      </w:r>
      <w:r w:rsidRPr="00942EC1">
        <w:rPr>
          <w:rFonts w:ascii="Times New Roman" w:hAnsi="Times New Roman" w:cs="Times New Roman"/>
          <w:sz w:val="28"/>
          <w:szCs w:val="28"/>
        </w:rPr>
        <w:t xml:space="preserve">, не влияющих на соответствие гостиницы присвоенной категории, за исключением случаев, указанных в абзаце четвертом настоящего подпункта, </w:t>
      </w:r>
      <w:r w:rsidR="00855269" w:rsidRPr="00942EC1">
        <w:rPr>
          <w:rFonts w:ascii="Times New Roman" w:hAnsi="Times New Roman" w:cs="Times New Roman"/>
          <w:sz w:val="28"/>
          <w:szCs w:val="28"/>
        </w:rPr>
        <w:t>оформляется аккредитованной организацией при получении соответствующих официальных документов от заявителя в пределах срока его действия.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По окончании срока действия свидетельства классификация гостиницы проводится в порядке, установленном настоящим Положением.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Аккредитованная организация в соответствии с порядком ведения единого перечня классифицированных гостиниц, горнолыжных трасс, пляжей, утверждаемым Министерством экономического развития Российской </w:t>
      </w:r>
      <w:r w:rsidRPr="00942EC1">
        <w:rPr>
          <w:rFonts w:ascii="Times New Roman" w:hAnsi="Times New Roman" w:cs="Times New Roman"/>
          <w:sz w:val="28"/>
          <w:szCs w:val="28"/>
        </w:rPr>
        <w:lastRenderedPageBreak/>
        <w:t>Федерации, направляет в Министерство в электронном виде копии</w:t>
      </w:r>
      <w:r w:rsidR="00B73735">
        <w:rPr>
          <w:rFonts w:ascii="Times New Roman" w:hAnsi="Times New Roman" w:cs="Times New Roman"/>
          <w:sz w:val="28"/>
          <w:szCs w:val="28"/>
        </w:rPr>
        <w:t xml:space="preserve"> решения,</w:t>
      </w:r>
      <w:r w:rsidRPr="00942EC1">
        <w:rPr>
          <w:rFonts w:ascii="Times New Roman" w:hAnsi="Times New Roman" w:cs="Times New Roman"/>
          <w:sz w:val="28"/>
          <w:szCs w:val="28"/>
        </w:rPr>
        <w:t xml:space="preserve"> свидетельств и сведения, содержащиеся в перечне классифицированных гостиниц.</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Министерство экономического развития Российской Федерации в соответствии с утверждаемым им порядком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Интернет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w:t>
      </w:r>
      <w:r w:rsidR="00EF2BAF" w:rsidRPr="00942EC1">
        <w:rPr>
          <w:rFonts w:ascii="Times New Roman" w:hAnsi="Times New Roman" w:cs="Times New Roman"/>
          <w:sz w:val="28"/>
          <w:szCs w:val="28"/>
        </w:rPr>
        <w:t>1</w:t>
      </w:r>
      <w:r w:rsidRPr="00942EC1">
        <w:rPr>
          <w:rFonts w:ascii="Times New Roman" w:hAnsi="Times New Roman" w:cs="Times New Roman"/>
          <w:sz w:val="28"/>
          <w:szCs w:val="28"/>
        </w:rPr>
        <w:t>. Выездная экспертная оценка гостиниц проводится в следующем порядке:</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первый этап - проводится оценка соответствия гостиницы одной из категорий согласно приложению № </w:t>
      </w:r>
      <w:r w:rsidR="00040AA3" w:rsidRPr="00942EC1">
        <w:rPr>
          <w:rFonts w:ascii="Times New Roman" w:hAnsi="Times New Roman" w:cs="Times New Roman"/>
          <w:sz w:val="28"/>
          <w:szCs w:val="28"/>
        </w:rPr>
        <w:t>2</w:t>
      </w:r>
      <w:r w:rsidRPr="00942EC1">
        <w:rPr>
          <w:rFonts w:ascii="Times New Roman" w:hAnsi="Times New Roman" w:cs="Times New Roman"/>
          <w:sz w:val="28"/>
          <w:szCs w:val="28"/>
        </w:rPr>
        <w:t xml:space="preserve"> к настоящему Положению, по результатам которой составляется протокол; </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 второй этап </w:t>
      </w:r>
      <w:r w:rsidR="00536EFF"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B565E9" w:rsidRPr="00942EC1">
        <w:rPr>
          <w:rFonts w:ascii="Times New Roman" w:hAnsi="Times New Roman" w:cs="Times New Roman"/>
          <w:sz w:val="28"/>
          <w:szCs w:val="28"/>
        </w:rPr>
        <w:t xml:space="preserve">в соответствии с приложением № 3 к настоящему Положению </w:t>
      </w:r>
      <w:r w:rsidR="00536EFF" w:rsidRPr="00942EC1">
        <w:rPr>
          <w:rFonts w:ascii="Times New Roman" w:hAnsi="Times New Roman" w:cs="Times New Roman"/>
          <w:sz w:val="28"/>
          <w:szCs w:val="28"/>
        </w:rPr>
        <w:t xml:space="preserve">проводится </w:t>
      </w:r>
      <w:r w:rsidRPr="00942EC1">
        <w:rPr>
          <w:rFonts w:ascii="Times New Roman" w:hAnsi="Times New Roman" w:cs="Times New Roman"/>
          <w:sz w:val="28"/>
          <w:szCs w:val="28"/>
        </w:rPr>
        <w:t>балльная оценка гостиницы</w:t>
      </w:r>
      <w:r w:rsidR="00B565E9" w:rsidRPr="00942EC1">
        <w:rPr>
          <w:rFonts w:ascii="Times New Roman" w:hAnsi="Times New Roman" w:cs="Times New Roman"/>
          <w:sz w:val="28"/>
          <w:szCs w:val="28"/>
        </w:rPr>
        <w:t xml:space="preserve"> на соответствие критериям</w:t>
      </w:r>
      <w:r w:rsidR="00D76D2E" w:rsidRPr="00942EC1">
        <w:rPr>
          <w:rFonts w:ascii="Times New Roman" w:hAnsi="Times New Roman" w:cs="Times New Roman"/>
          <w:sz w:val="28"/>
          <w:szCs w:val="28"/>
        </w:rPr>
        <w:t xml:space="preserve">, осуществляемая </w:t>
      </w:r>
      <w:r w:rsidR="00C5127B" w:rsidRPr="00942EC1">
        <w:rPr>
          <w:rFonts w:ascii="Times New Roman" w:hAnsi="Times New Roman" w:cs="Times New Roman"/>
          <w:sz w:val="28"/>
          <w:szCs w:val="28"/>
        </w:rPr>
        <w:t>с учетом</w:t>
      </w:r>
      <w:r w:rsidRPr="00942EC1">
        <w:rPr>
          <w:rFonts w:ascii="Times New Roman" w:hAnsi="Times New Roman" w:cs="Times New Roman"/>
          <w:sz w:val="28"/>
          <w:szCs w:val="28"/>
        </w:rPr>
        <w:t xml:space="preserve"> </w:t>
      </w:r>
      <w:r w:rsidR="00D76D2E" w:rsidRPr="00942EC1">
        <w:rPr>
          <w:rFonts w:ascii="Times New Roman" w:hAnsi="Times New Roman" w:cs="Times New Roman"/>
          <w:sz w:val="28"/>
          <w:szCs w:val="28"/>
        </w:rPr>
        <w:t>минимального</w:t>
      </w:r>
      <w:r w:rsidR="00B565E9" w:rsidRPr="00942EC1">
        <w:rPr>
          <w:rFonts w:ascii="Times New Roman" w:hAnsi="Times New Roman" w:cs="Times New Roman"/>
          <w:sz w:val="28"/>
          <w:szCs w:val="28"/>
        </w:rPr>
        <w:t xml:space="preserve"> допустимого количества баллов</w:t>
      </w:r>
      <w:r w:rsidR="00D76D2E" w:rsidRPr="00942EC1">
        <w:rPr>
          <w:rFonts w:ascii="Times New Roman" w:hAnsi="Times New Roman" w:cs="Times New Roman"/>
          <w:sz w:val="28"/>
          <w:szCs w:val="28"/>
        </w:rPr>
        <w:t xml:space="preserve"> и </w:t>
      </w:r>
      <w:r w:rsidRPr="00942EC1">
        <w:rPr>
          <w:rFonts w:ascii="Times New Roman" w:hAnsi="Times New Roman" w:cs="Times New Roman"/>
          <w:sz w:val="28"/>
          <w:szCs w:val="28"/>
        </w:rPr>
        <w:t>вида</w:t>
      </w:r>
      <w:r w:rsidR="00C5127B" w:rsidRPr="00942EC1">
        <w:rPr>
          <w:rFonts w:ascii="Times New Roman" w:hAnsi="Times New Roman" w:cs="Times New Roman"/>
          <w:sz w:val="28"/>
          <w:szCs w:val="28"/>
        </w:rPr>
        <w:t xml:space="preserve"> классифицируемой</w:t>
      </w:r>
      <w:r w:rsidRPr="00942EC1">
        <w:rPr>
          <w:rFonts w:ascii="Times New Roman" w:hAnsi="Times New Roman" w:cs="Times New Roman"/>
          <w:sz w:val="28"/>
          <w:szCs w:val="28"/>
        </w:rPr>
        <w:t xml:space="preserve"> гостиниц</w:t>
      </w:r>
      <w:r w:rsidR="00C5127B" w:rsidRPr="00942EC1">
        <w:rPr>
          <w:rFonts w:ascii="Times New Roman" w:hAnsi="Times New Roman" w:cs="Times New Roman"/>
          <w:sz w:val="28"/>
          <w:szCs w:val="28"/>
        </w:rPr>
        <w:t>ы</w:t>
      </w:r>
      <w:r w:rsidR="00D76D2E" w:rsidRPr="00942EC1">
        <w:rPr>
          <w:rFonts w:ascii="Times New Roman" w:hAnsi="Times New Roman" w:cs="Times New Roman"/>
          <w:sz w:val="28"/>
          <w:szCs w:val="28"/>
        </w:rPr>
        <w:t xml:space="preserve">, </w:t>
      </w:r>
      <w:r w:rsidRPr="00942EC1">
        <w:rPr>
          <w:rFonts w:ascii="Times New Roman" w:hAnsi="Times New Roman" w:cs="Times New Roman"/>
          <w:sz w:val="28"/>
          <w:szCs w:val="28"/>
        </w:rPr>
        <w:t>по результата</w:t>
      </w:r>
      <w:r w:rsidR="00EF2BAF" w:rsidRPr="00942EC1">
        <w:rPr>
          <w:rFonts w:ascii="Times New Roman" w:hAnsi="Times New Roman" w:cs="Times New Roman"/>
          <w:sz w:val="28"/>
          <w:szCs w:val="28"/>
        </w:rPr>
        <w:t>м которой составляется протокол.</w:t>
      </w:r>
    </w:p>
    <w:p w:rsidR="00EF2BAF" w:rsidRPr="00942EC1" w:rsidRDefault="00EF2BAF"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Для балльной оценки определенных видов гостиниц применяются критерии, указанные в таблице 3 приложения 3</w:t>
      </w:r>
      <w:r w:rsidR="004331DB" w:rsidRPr="00942EC1">
        <w:rPr>
          <w:rFonts w:ascii="Times New Roman" w:hAnsi="Times New Roman" w:cs="Times New Roman"/>
          <w:sz w:val="28"/>
          <w:szCs w:val="28"/>
        </w:rPr>
        <w:t xml:space="preserve"> (далее – таблица)</w:t>
      </w:r>
      <w:r w:rsidRPr="00942EC1">
        <w:rPr>
          <w:rFonts w:ascii="Times New Roman" w:hAnsi="Times New Roman" w:cs="Times New Roman"/>
          <w:sz w:val="28"/>
          <w:szCs w:val="28"/>
        </w:rPr>
        <w:t xml:space="preserve"> к настоящему Положению</w:t>
      </w:r>
      <w:r w:rsidR="004331DB" w:rsidRPr="00942EC1">
        <w:rPr>
          <w:rFonts w:ascii="Times New Roman" w:hAnsi="Times New Roman" w:cs="Times New Roman"/>
          <w:sz w:val="28"/>
          <w:szCs w:val="28"/>
        </w:rPr>
        <w:t xml:space="preserve"> в следующем порядке</w:t>
      </w:r>
      <w:r w:rsidRPr="00942EC1">
        <w:rPr>
          <w:rFonts w:ascii="Times New Roman" w:hAnsi="Times New Roman" w:cs="Times New Roman"/>
          <w:sz w:val="28"/>
          <w:szCs w:val="28"/>
        </w:rPr>
        <w:t>:</w:t>
      </w:r>
    </w:p>
    <w:p w:rsidR="00EF2BAF" w:rsidRPr="00942EC1" w:rsidRDefault="004331DB"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B73735">
        <w:rPr>
          <w:rFonts w:ascii="Times New Roman" w:hAnsi="Times New Roman" w:cs="Times New Roman"/>
          <w:sz w:val="28"/>
          <w:szCs w:val="28"/>
        </w:rPr>
        <w:t>городской гостиницы (отеля)</w:t>
      </w:r>
      <w:r w:rsidRPr="00942EC1">
        <w:rPr>
          <w:rFonts w:ascii="Times New Roman" w:hAnsi="Times New Roman" w:cs="Times New Roman"/>
          <w:sz w:val="28"/>
          <w:szCs w:val="28"/>
        </w:rPr>
        <w:t xml:space="preserve"> – осуществляется в соответствии с пунктами </w:t>
      </w:r>
      <w:r w:rsidR="00EF2BAF" w:rsidRPr="00942EC1">
        <w:rPr>
          <w:rFonts w:ascii="Times New Roman" w:hAnsi="Times New Roman" w:cs="Times New Roman"/>
          <w:sz w:val="28"/>
          <w:szCs w:val="28"/>
        </w:rPr>
        <w:t>№ 1-39</w:t>
      </w:r>
      <w:r w:rsidRPr="00942EC1">
        <w:rPr>
          <w:rFonts w:ascii="Times New Roman" w:hAnsi="Times New Roman" w:cs="Times New Roman"/>
          <w:sz w:val="28"/>
          <w:szCs w:val="28"/>
        </w:rPr>
        <w:t xml:space="preserve"> таблицы;</w:t>
      </w:r>
      <w:r w:rsidR="00EF2BAF" w:rsidRPr="00942EC1">
        <w:rPr>
          <w:rFonts w:ascii="Times New Roman" w:hAnsi="Times New Roman" w:cs="Times New Roman"/>
          <w:sz w:val="28"/>
          <w:szCs w:val="28"/>
        </w:rPr>
        <w:t xml:space="preserve"> </w:t>
      </w:r>
    </w:p>
    <w:p w:rsidR="00EF2BAF" w:rsidRPr="00942EC1" w:rsidRDefault="004331DB"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EF2BAF" w:rsidRPr="00942EC1">
        <w:rPr>
          <w:rFonts w:ascii="Times New Roman" w:hAnsi="Times New Roman" w:cs="Times New Roman"/>
          <w:sz w:val="28"/>
          <w:szCs w:val="28"/>
        </w:rPr>
        <w:t>курортн</w:t>
      </w:r>
      <w:r w:rsidRPr="00942EC1">
        <w:rPr>
          <w:rFonts w:ascii="Times New Roman" w:hAnsi="Times New Roman" w:cs="Times New Roman"/>
          <w:sz w:val="28"/>
          <w:szCs w:val="28"/>
        </w:rPr>
        <w:t>ых</w:t>
      </w:r>
      <w:r w:rsidR="00EF2BAF" w:rsidRPr="00942EC1">
        <w:rPr>
          <w:rFonts w:ascii="Times New Roman" w:hAnsi="Times New Roman" w:cs="Times New Roman"/>
          <w:sz w:val="28"/>
          <w:szCs w:val="28"/>
        </w:rPr>
        <w:t xml:space="preserve"> и загородны</w:t>
      </w:r>
      <w:r w:rsidRPr="00942EC1">
        <w:rPr>
          <w:rFonts w:ascii="Times New Roman" w:hAnsi="Times New Roman" w:cs="Times New Roman"/>
          <w:sz w:val="28"/>
          <w:szCs w:val="28"/>
        </w:rPr>
        <w:t>х</w:t>
      </w:r>
      <w:r w:rsidR="00EF2BAF" w:rsidRPr="00942EC1">
        <w:rPr>
          <w:rFonts w:ascii="Times New Roman" w:hAnsi="Times New Roman" w:cs="Times New Roman"/>
          <w:sz w:val="28"/>
          <w:szCs w:val="28"/>
        </w:rPr>
        <w:t xml:space="preserve"> отел</w:t>
      </w:r>
      <w:r w:rsidRPr="00942EC1">
        <w:rPr>
          <w:rFonts w:ascii="Times New Roman" w:hAnsi="Times New Roman" w:cs="Times New Roman"/>
          <w:sz w:val="28"/>
          <w:szCs w:val="28"/>
        </w:rPr>
        <w:t>ей</w:t>
      </w:r>
      <w:r w:rsidR="00EF2BAF" w:rsidRPr="00942EC1">
        <w:rPr>
          <w:rFonts w:ascii="Times New Roman" w:hAnsi="Times New Roman" w:cs="Times New Roman"/>
          <w:sz w:val="28"/>
          <w:szCs w:val="28"/>
        </w:rPr>
        <w:t>, дом</w:t>
      </w:r>
      <w:r w:rsidRPr="00942EC1">
        <w:rPr>
          <w:rFonts w:ascii="Times New Roman" w:hAnsi="Times New Roman" w:cs="Times New Roman"/>
          <w:sz w:val="28"/>
          <w:szCs w:val="28"/>
        </w:rPr>
        <w:t>ов</w:t>
      </w:r>
      <w:r w:rsidR="00EF2BAF" w:rsidRPr="00942EC1">
        <w:rPr>
          <w:rFonts w:ascii="Times New Roman" w:hAnsi="Times New Roman" w:cs="Times New Roman"/>
          <w:sz w:val="28"/>
          <w:szCs w:val="28"/>
        </w:rPr>
        <w:t xml:space="preserve"> (центр</w:t>
      </w:r>
      <w:r w:rsidRPr="00942EC1">
        <w:rPr>
          <w:rFonts w:ascii="Times New Roman" w:hAnsi="Times New Roman" w:cs="Times New Roman"/>
          <w:sz w:val="28"/>
          <w:szCs w:val="28"/>
        </w:rPr>
        <w:t>ов</w:t>
      </w:r>
      <w:r w:rsidR="00EF2BAF" w:rsidRPr="00942EC1">
        <w:rPr>
          <w:rFonts w:ascii="Times New Roman" w:hAnsi="Times New Roman" w:cs="Times New Roman"/>
          <w:sz w:val="28"/>
          <w:szCs w:val="28"/>
        </w:rPr>
        <w:t>) отдыха, пансионат</w:t>
      </w:r>
      <w:r w:rsidRPr="00942EC1">
        <w:rPr>
          <w:rFonts w:ascii="Times New Roman" w:hAnsi="Times New Roman" w:cs="Times New Roman"/>
          <w:sz w:val="28"/>
          <w:szCs w:val="28"/>
        </w:rPr>
        <w:t>ов</w:t>
      </w:r>
      <w:r w:rsidR="00EF2BAF" w:rsidRPr="00942EC1">
        <w:rPr>
          <w:rFonts w:ascii="Times New Roman" w:hAnsi="Times New Roman" w:cs="Times New Roman"/>
          <w:sz w:val="28"/>
          <w:szCs w:val="28"/>
        </w:rPr>
        <w:t xml:space="preserve"> и аналогичных им </w:t>
      </w:r>
      <w:r w:rsidRPr="00942EC1">
        <w:rPr>
          <w:rFonts w:ascii="Times New Roman" w:hAnsi="Times New Roman" w:cs="Times New Roman"/>
          <w:sz w:val="28"/>
          <w:szCs w:val="28"/>
        </w:rPr>
        <w:t>гостиниц</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осуществляется в соответствии с пунктами №1-39 и</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 </w:t>
      </w:r>
      <w:r w:rsidR="00EF2BAF" w:rsidRPr="00942EC1">
        <w:rPr>
          <w:rFonts w:ascii="Times New Roman" w:hAnsi="Times New Roman" w:cs="Times New Roman"/>
          <w:sz w:val="28"/>
          <w:szCs w:val="28"/>
        </w:rPr>
        <w:t>41-53</w:t>
      </w:r>
      <w:r w:rsidRPr="00942EC1">
        <w:rPr>
          <w:rFonts w:ascii="Times New Roman" w:hAnsi="Times New Roman" w:cs="Times New Roman"/>
          <w:sz w:val="28"/>
          <w:szCs w:val="28"/>
        </w:rPr>
        <w:t xml:space="preserve"> таблицы;</w:t>
      </w:r>
    </w:p>
    <w:p w:rsidR="00EF2BAF" w:rsidRPr="00942EC1" w:rsidRDefault="004331DB" w:rsidP="00EF2BAF">
      <w:pPr>
        <w:pStyle w:val="ConsPlusNormal"/>
        <w:spacing w:line="360" w:lineRule="auto"/>
        <w:ind w:firstLine="709"/>
        <w:jc w:val="both"/>
        <w:rPr>
          <w:rFonts w:ascii="Times New Roman" w:hAnsi="Times New Roman" w:cs="Times New Roman"/>
          <w:bCs/>
          <w:sz w:val="28"/>
          <w:szCs w:val="28"/>
        </w:rPr>
      </w:pPr>
      <w:r w:rsidRPr="00942EC1">
        <w:rPr>
          <w:rFonts w:ascii="Times New Roman" w:hAnsi="Times New Roman" w:cs="Times New Roman"/>
          <w:bCs/>
          <w:sz w:val="28"/>
          <w:szCs w:val="28"/>
        </w:rPr>
        <w:t xml:space="preserve">бальная оценка </w:t>
      </w:r>
      <w:r w:rsidR="00EF2BAF" w:rsidRPr="00942EC1">
        <w:rPr>
          <w:rFonts w:ascii="Times New Roman" w:hAnsi="Times New Roman" w:cs="Times New Roman"/>
          <w:bCs/>
          <w:sz w:val="28"/>
          <w:szCs w:val="28"/>
        </w:rPr>
        <w:t>гости</w:t>
      </w:r>
      <w:r w:rsidRPr="00942EC1">
        <w:rPr>
          <w:rFonts w:ascii="Times New Roman" w:hAnsi="Times New Roman" w:cs="Times New Roman"/>
          <w:bCs/>
          <w:sz w:val="28"/>
          <w:szCs w:val="28"/>
        </w:rPr>
        <w:t>ниц</w:t>
      </w:r>
      <w:r w:rsidR="00EF2BAF" w:rsidRPr="00942EC1">
        <w:rPr>
          <w:rFonts w:ascii="Times New Roman" w:hAnsi="Times New Roman" w:cs="Times New Roman"/>
          <w:bCs/>
          <w:sz w:val="28"/>
          <w:szCs w:val="28"/>
        </w:rPr>
        <w:t>, находящ</w:t>
      </w:r>
      <w:r w:rsidRPr="00942EC1">
        <w:rPr>
          <w:rFonts w:ascii="Times New Roman" w:hAnsi="Times New Roman" w:cs="Times New Roman"/>
          <w:bCs/>
          <w:sz w:val="28"/>
          <w:szCs w:val="28"/>
        </w:rPr>
        <w:t>ихся</w:t>
      </w:r>
      <w:r w:rsidR="00EF2BAF" w:rsidRPr="00942EC1">
        <w:rPr>
          <w:rFonts w:ascii="Times New Roman" w:hAnsi="Times New Roman" w:cs="Times New Roman"/>
          <w:bCs/>
          <w:sz w:val="28"/>
          <w:szCs w:val="28"/>
        </w:rPr>
        <w:t xml:space="preserve"> в здании, являющемся объектом культурного наследия и (или) на земельном участке, составляющим предмет </w:t>
      </w:r>
      <w:r w:rsidR="00EF2BAF" w:rsidRPr="00942EC1">
        <w:rPr>
          <w:rFonts w:ascii="Times New Roman" w:hAnsi="Times New Roman" w:cs="Times New Roman"/>
          <w:bCs/>
          <w:sz w:val="28"/>
          <w:szCs w:val="28"/>
        </w:rPr>
        <w:lastRenderedPageBreak/>
        <w:t xml:space="preserve">охраны исторического поселения </w:t>
      </w:r>
      <w:r w:rsidRPr="00942EC1">
        <w:rPr>
          <w:rFonts w:ascii="Times New Roman" w:hAnsi="Times New Roman" w:cs="Times New Roman"/>
          <w:bCs/>
          <w:sz w:val="28"/>
          <w:szCs w:val="28"/>
        </w:rPr>
        <w:t>осуществляется в соответствии с пунктами</w:t>
      </w:r>
      <w:r w:rsidR="00EF2BAF" w:rsidRPr="00942EC1">
        <w:rPr>
          <w:rFonts w:ascii="Times New Roman" w:hAnsi="Times New Roman" w:cs="Times New Roman"/>
          <w:bCs/>
          <w:sz w:val="28"/>
          <w:szCs w:val="28"/>
        </w:rPr>
        <w:t xml:space="preserve"> №1-40</w:t>
      </w:r>
      <w:r w:rsidRPr="00942EC1">
        <w:rPr>
          <w:rFonts w:ascii="Times New Roman" w:hAnsi="Times New Roman" w:cs="Times New Roman"/>
          <w:bCs/>
          <w:sz w:val="28"/>
          <w:szCs w:val="28"/>
        </w:rPr>
        <w:t xml:space="preserve"> таблицы;</w:t>
      </w:r>
    </w:p>
    <w:p w:rsidR="00EF2BAF" w:rsidRPr="00942EC1" w:rsidRDefault="004331DB"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EF2BAF" w:rsidRPr="00942EC1">
        <w:rPr>
          <w:rFonts w:ascii="Times New Roman" w:hAnsi="Times New Roman" w:cs="Times New Roman"/>
          <w:sz w:val="28"/>
          <w:szCs w:val="28"/>
        </w:rPr>
        <w:t>апартотел</w:t>
      </w:r>
      <w:r w:rsidRPr="00942EC1">
        <w:rPr>
          <w:rFonts w:ascii="Times New Roman" w:hAnsi="Times New Roman" w:cs="Times New Roman"/>
          <w:sz w:val="28"/>
          <w:szCs w:val="28"/>
        </w:rPr>
        <w:t>ей</w:t>
      </w:r>
      <w:r w:rsidR="00EF2BAF" w:rsidRPr="00942EC1">
        <w:rPr>
          <w:rFonts w:ascii="Times New Roman" w:hAnsi="Times New Roman" w:cs="Times New Roman"/>
          <w:sz w:val="28"/>
          <w:szCs w:val="28"/>
        </w:rPr>
        <w:t xml:space="preserve"> и комплекс</w:t>
      </w:r>
      <w:r w:rsidRPr="00942EC1">
        <w:rPr>
          <w:rFonts w:ascii="Times New Roman" w:hAnsi="Times New Roman" w:cs="Times New Roman"/>
          <w:sz w:val="28"/>
          <w:szCs w:val="28"/>
        </w:rPr>
        <w:t>ов</w:t>
      </w:r>
      <w:r w:rsidR="00EF2BAF" w:rsidRPr="00942EC1">
        <w:rPr>
          <w:rFonts w:ascii="Times New Roman" w:hAnsi="Times New Roman" w:cs="Times New Roman"/>
          <w:sz w:val="28"/>
          <w:szCs w:val="28"/>
        </w:rPr>
        <w:t xml:space="preserve"> апартаментов </w:t>
      </w:r>
      <w:r w:rsidRPr="00942EC1">
        <w:rPr>
          <w:rFonts w:ascii="Times New Roman" w:hAnsi="Times New Roman" w:cs="Times New Roman"/>
          <w:sz w:val="28"/>
          <w:szCs w:val="28"/>
        </w:rPr>
        <w:t>осуществляется в соответствии с пунктами</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w:t>
      </w:r>
      <w:r w:rsidR="00EF2BAF" w:rsidRPr="00942EC1">
        <w:rPr>
          <w:rFonts w:ascii="Times New Roman" w:hAnsi="Times New Roman" w:cs="Times New Roman"/>
          <w:sz w:val="28"/>
          <w:szCs w:val="28"/>
        </w:rPr>
        <w:t xml:space="preserve"> 1-39</w:t>
      </w:r>
      <w:r w:rsidRPr="00942EC1">
        <w:rPr>
          <w:rFonts w:ascii="Times New Roman" w:hAnsi="Times New Roman" w:cs="Times New Roman"/>
          <w:sz w:val="28"/>
          <w:szCs w:val="28"/>
        </w:rPr>
        <w:t xml:space="preserve"> и</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 </w:t>
      </w:r>
      <w:r w:rsidR="00EF2BAF" w:rsidRPr="00942EC1">
        <w:rPr>
          <w:rFonts w:ascii="Times New Roman" w:hAnsi="Times New Roman" w:cs="Times New Roman"/>
          <w:sz w:val="28"/>
          <w:szCs w:val="28"/>
        </w:rPr>
        <w:t>60-62</w:t>
      </w:r>
      <w:r w:rsidRPr="00942EC1">
        <w:rPr>
          <w:rFonts w:ascii="Times New Roman" w:hAnsi="Times New Roman" w:cs="Times New Roman"/>
          <w:sz w:val="28"/>
          <w:szCs w:val="28"/>
        </w:rPr>
        <w:t xml:space="preserve"> таблицы.</w:t>
      </w:r>
    </w:p>
    <w:p w:rsidR="00EF2BAF" w:rsidRPr="00942EC1" w:rsidRDefault="004331DB"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EF2BAF" w:rsidRPr="00942EC1">
        <w:rPr>
          <w:rFonts w:ascii="Times New Roman" w:hAnsi="Times New Roman" w:cs="Times New Roman"/>
          <w:sz w:val="28"/>
          <w:szCs w:val="28"/>
        </w:rPr>
        <w:t>мотел</w:t>
      </w:r>
      <w:r w:rsidR="00536EFF" w:rsidRPr="00942EC1">
        <w:rPr>
          <w:rFonts w:ascii="Times New Roman" w:hAnsi="Times New Roman" w:cs="Times New Roman"/>
          <w:sz w:val="28"/>
          <w:szCs w:val="28"/>
        </w:rPr>
        <w:t>я</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осуществляется в соответствии с пунктами №</w:t>
      </w:r>
      <w:r w:rsidR="00EF2BAF" w:rsidRPr="00942EC1">
        <w:rPr>
          <w:rFonts w:ascii="Times New Roman" w:hAnsi="Times New Roman" w:cs="Times New Roman"/>
          <w:sz w:val="28"/>
          <w:szCs w:val="28"/>
        </w:rPr>
        <w:t xml:space="preserve"> 1-39</w:t>
      </w:r>
      <w:r w:rsidRPr="00942EC1">
        <w:rPr>
          <w:rFonts w:ascii="Times New Roman" w:hAnsi="Times New Roman" w:cs="Times New Roman"/>
          <w:sz w:val="28"/>
          <w:szCs w:val="28"/>
        </w:rPr>
        <w:t xml:space="preserve"> и</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 </w:t>
      </w:r>
      <w:r w:rsidR="00EF2BAF" w:rsidRPr="00942EC1">
        <w:rPr>
          <w:rFonts w:ascii="Times New Roman" w:hAnsi="Times New Roman" w:cs="Times New Roman"/>
          <w:sz w:val="28"/>
          <w:szCs w:val="28"/>
        </w:rPr>
        <w:t>63-66</w:t>
      </w:r>
      <w:r w:rsidRPr="00942EC1">
        <w:rPr>
          <w:rFonts w:ascii="Times New Roman" w:hAnsi="Times New Roman" w:cs="Times New Roman"/>
          <w:sz w:val="28"/>
          <w:szCs w:val="28"/>
        </w:rPr>
        <w:t xml:space="preserve"> таблицы;</w:t>
      </w:r>
    </w:p>
    <w:p w:rsidR="00EF2BAF" w:rsidRPr="00942EC1" w:rsidRDefault="004331DB" w:rsidP="00EF2BAF">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EF2BAF" w:rsidRPr="00942EC1">
        <w:rPr>
          <w:rFonts w:ascii="Times New Roman" w:hAnsi="Times New Roman" w:cs="Times New Roman"/>
          <w:sz w:val="28"/>
          <w:szCs w:val="28"/>
        </w:rPr>
        <w:t>хостел</w:t>
      </w:r>
      <w:r w:rsidRPr="00942EC1">
        <w:rPr>
          <w:rFonts w:ascii="Times New Roman" w:hAnsi="Times New Roman" w:cs="Times New Roman"/>
          <w:sz w:val="28"/>
          <w:szCs w:val="28"/>
        </w:rPr>
        <w:t>ов</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осуществляется в соответствии с пунктами </w:t>
      </w:r>
      <w:r w:rsidR="00EF2BAF" w:rsidRPr="00942EC1">
        <w:rPr>
          <w:rFonts w:ascii="Times New Roman" w:hAnsi="Times New Roman" w:cs="Times New Roman"/>
          <w:sz w:val="28"/>
          <w:szCs w:val="28"/>
        </w:rPr>
        <w:t>№1-39</w:t>
      </w:r>
      <w:r w:rsidRPr="00942EC1">
        <w:rPr>
          <w:rFonts w:ascii="Times New Roman" w:hAnsi="Times New Roman" w:cs="Times New Roman"/>
          <w:sz w:val="28"/>
          <w:szCs w:val="28"/>
        </w:rPr>
        <w:t xml:space="preserve"> и</w:t>
      </w:r>
      <w:r w:rsidR="00EF2BAF"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 </w:t>
      </w:r>
      <w:r w:rsidR="00EF2BAF" w:rsidRPr="00942EC1">
        <w:rPr>
          <w:rFonts w:ascii="Times New Roman" w:hAnsi="Times New Roman" w:cs="Times New Roman"/>
          <w:sz w:val="28"/>
          <w:szCs w:val="28"/>
        </w:rPr>
        <w:t>67-76</w:t>
      </w:r>
      <w:r w:rsidRPr="00942EC1">
        <w:rPr>
          <w:rFonts w:ascii="Times New Roman" w:hAnsi="Times New Roman" w:cs="Times New Roman"/>
          <w:sz w:val="28"/>
          <w:szCs w:val="28"/>
        </w:rPr>
        <w:t xml:space="preserve"> таблицы;</w:t>
      </w:r>
    </w:p>
    <w:p w:rsidR="00EF2BAF" w:rsidRPr="00942EC1" w:rsidRDefault="004331DB"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бальная оценка </w:t>
      </w:r>
      <w:r w:rsidR="00EF2BAF" w:rsidRPr="00942EC1">
        <w:rPr>
          <w:rFonts w:ascii="Times New Roman" w:hAnsi="Times New Roman" w:cs="Times New Roman"/>
          <w:sz w:val="28"/>
          <w:szCs w:val="28"/>
        </w:rPr>
        <w:t>туристск</w:t>
      </w:r>
      <w:r w:rsidRPr="00942EC1">
        <w:rPr>
          <w:rFonts w:ascii="Times New Roman" w:hAnsi="Times New Roman" w:cs="Times New Roman"/>
          <w:sz w:val="28"/>
          <w:szCs w:val="28"/>
        </w:rPr>
        <w:t>их</w:t>
      </w:r>
      <w:r w:rsidR="00EF2BAF" w:rsidRPr="00942EC1">
        <w:rPr>
          <w:rFonts w:ascii="Times New Roman" w:hAnsi="Times New Roman" w:cs="Times New Roman"/>
          <w:sz w:val="28"/>
          <w:szCs w:val="28"/>
        </w:rPr>
        <w:t xml:space="preserve"> баз, баз отдыха</w:t>
      </w:r>
      <w:r w:rsidRPr="00942EC1">
        <w:rPr>
          <w:rFonts w:ascii="Times New Roman" w:hAnsi="Times New Roman" w:cs="Times New Roman"/>
          <w:sz w:val="28"/>
          <w:szCs w:val="28"/>
        </w:rPr>
        <w:t xml:space="preserve"> и</w:t>
      </w:r>
      <w:r w:rsidR="00EF2BAF" w:rsidRPr="00942EC1">
        <w:rPr>
          <w:rFonts w:ascii="Times New Roman" w:hAnsi="Times New Roman" w:cs="Times New Roman"/>
          <w:sz w:val="28"/>
          <w:szCs w:val="28"/>
        </w:rPr>
        <w:t xml:space="preserve"> аналогичны</w:t>
      </w:r>
      <w:r w:rsidRPr="00942EC1">
        <w:rPr>
          <w:rFonts w:ascii="Times New Roman" w:hAnsi="Times New Roman" w:cs="Times New Roman"/>
          <w:sz w:val="28"/>
          <w:szCs w:val="28"/>
        </w:rPr>
        <w:t>х</w:t>
      </w:r>
      <w:r w:rsidR="00EF2BAF" w:rsidRPr="00942EC1">
        <w:rPr>
          <w:rFonts w:ascii="Times New Roman" w:hAnsi="Times New Roman" w:cs="Times New Roman"/>
          <w:sz w:val="28"/>
          <w:szCs w:val="28"/>
        </w:rPr>
        <w:t xml:space="preserve"> им </w:t>
      </w:r>
      <w:r w:rsidRPr="00942EC1">
        <w:rPr>
          <w:rFonts w:ascii="Times New Roman" w:hAnsi="Times New Roman" w:cs="Times New Roman"/>
          <w:sz w:val="28"/>
          <w:szCs w:val="28"/>
        </w:rPr>
        <w:t>гостиниц осуществляется в соответствии с пунктами</w:t>
      </w:r>
      <w:r w:rsidR="00EF2BAF" w:rsidRPr="00942EC1">
        <w:rPr>
          <w:rFonts w:ascii="Times New Roman" w:hAnsi="Times New Roman" w:cs="Times New Roman"/>
          <w:sz w:val="28"/>
          <w:szCs w:val="28"/>
        </w:rPr>
        <w:t xml:space="preserve"> №1-39</w:t>
      </w:r>
      <w:r w:rsidR="00A16C7E" w:rsidRPr="00942EC1">
        <w:rPr>
          <w:rFonts w:ascii="Times New Roman" w:hAnsi="Times New Roman" w:cs="Times New Roman"/>
          <w:sz w:val="28"/>
          <w:szCs w:val="28"/>
        </w:rPr>
        <w:t xml:space="preserve"> и</w:t>
      </w:r>
      <w:r w:rsidR="00EF2BAF" w:rsidRPr="00942EC1">
        <w:rPr>
          <w:rFonts w:ascii="Times New Roman" w:hAnsi="Times New Roman" w:cs="Times New Roman"/>
          <w:sz w:val="28"/>
          <w:szCs w:val="28"/>
        </w:rPr>
        <w:t xml:space="preserve"> </w:t>
      </w:r>
      <w:r w:rsidR="00B565E9" w:rsidRPr="00942EC1">
        <w:rPr>
          <w:rFonts w:ascii="Times New Roman" w:hAnsi="Times New Roman" w:cs="Times New Roman"/>
          <w:sz w:val="28"/>
          <w:szCs w:val="28"/>
        </w:rPr>
        <w:t xml:space="preserve">№ </w:t>
      </w:r>
      <w:r w:rsidR="00EF2BAF" w:rsidRPr="00942EC1">
        <w:rPr>
          <w:rFonts w:ascii="Times New Roman" w:hAnsi="Times New Roman" w:cs="Times New Roman"/>
          <w:sz w:val="28"/>
          <w:szCs w:val="28"/>
        </w:rPr>
        <w:t>54</w:t>
      </w:r>
      <w:r w:rsidR="00B565E9" w:rsidRPr="00942EC1">
        <w:rPr>
          <w:rFonts w:ascii="Times New Roman" w:hAnsi="Times New Roman" w:cs="Times New Roman"/>
          <w:sz w:val="28"/>
          <w:szCs w:val="28"/>
        </w:rPr>
        <w:t>-</w:t>
      </w:r>
      <w:r w:rsidR="00EF2BAF" w:rsidRPr="00942EC1">
        <w:rPr>
          <w:rFonts w:ascii="Times New Roman" w:hAnsi="Times New Roman" w:cs="Times New Roman"/>
          <w:sz w:val="28"/>
          <w:szCs w:val="28"/>
        </w:rPr>
        <w:t>59</w:t>
      </w:r>
      <w:r w:rsidRPr="00942EC1">
        <w:rPr>
          <w:rFonts w:ascii="Times New Roman" w:hAnsi="Times New Roman" w:cs="Times New Roman"/>
          <w:sz w:val="28"/>
          <w:szCs w:val="28"/>
        </w:rPr>
        <w:t xml:space="preserve"> таблицы.</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третий этап - проводится оценка номеров гостиницы на соответствие требованиям, предусмотренным приложением № </w:t>
      </w:r>
      <w:r w:rsidR="00040AA3" w:rsidRPr="00942EC1">
        <w:rPr>
          <w:rFonts w:ascii="Times New Roman" w:hAnsi="Times New Roman" w:cs="Times New Roman"/>
          <w:sz w:val="28"/>
          <w:szCs w:val="28"/>
        </w:rPr>
        <w:t>4</w:t>
      </w:r>
      <w:r w:rsidRPr="00942EC1">
        <w:rPr>
          <w:rFonts w:ascii="Times New Roman" w:hAnsi="Times New Roman" w:cs="Times New Roman"/>
          <w:sz w:val="28"/>
          <w:szCs w:val="28"/>
        </w:rPr>
        <w:t xml:space="preserve"> к настоящему Положению, по результатам которой составляется протокол/протоколы;</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г) четвертый этап </w:t>
      </w:r>
      <w:r w:rsidR="00B565E9"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B565E9" w:rsidRPr="00942EC1">
        <w:rPr>
          <w:rFonts w:ascii="Times New Roman" w:hAnsi="Times New Roman" w:cs="Times New Roman"/>
          <w:sz w:val="28"/>
          <w:szCs w:val="28"/>
        </w:rPr>
        <w:t xml:space="preserve">в соответствии с приложением № 5 к настоящему Положению </w:t>
      </w:r>
      <w:r w:rsidRPr="00942EC1">
        <w:rPr>
          <w:rFonts w:ascii="Times New Roman" w:hAnsi="Times New Roman" w:cs="Times New Roman"/>
          <w:sz w:val="28"/>
          <w:szCs w:val="28"/>
        </w:rPr>
        <w:t>проводится балльная оценка номеров гостиницы на соответствие критериям</w:t>
      </w:r>
      <w:r w:rsidR="00B565E9" w:rsidRPr="00942EC1">
        <w:rPr>
          <w:rFonts w:ascii="Times New Roman" w:hAnsi="Times New Roman" w:cs="Times New Roman"/>
          <w:sz w:val="28"/>
          <w:szCs w:val="28"/>
        </w:rPr>
        <w:t xml:space="preserve">, осуществляемая </w:t>
      </w:r>
      <w:r w:rsidR="00A16C7E" w:rsidRPr="00942EC1">
        <w:rPr>
          <w:rFonts w:ascii="Times New Roman" w:hAnsi="Times New Roman" w:cs="Times New Roman"/>
          <w:sz w:val="28"/>
          <w:szCs w:val="28"/>
        </w:rPr>
        <w:t>с учетом минимального допустимого количества баллов</w:t>
      </w:r>
      <w:r w:rsidR="00D76D2E" w:rsidRPr="00942EC1">
        <w:rPr>
          <w:rFonts w:ascii="Times New Roman" w:hAnsi="Times New Roman" w:cs="Times New Roman"/>
          <w:sz w:val="28"/>
          <w:szCs w:val="28"/>
        </w:rPr>
        <w:t xml:space="preserve">, </w:t>
      </w:r>
      <w:r w:rsidRPr="00942EC1">
        <w:rPr>
          <w:rFonts w:ascii="Times New Roman" w:hAnsi="Times New Roman" w:cs="Times New Roman"/>
          <w:sz w:val="28"/>
          <w:szCs w:val="28"/>
        </w:rPr>
        <w:t>по результатам которой составляется протокол/протоколы;</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д) пятый этап </w:t>
      </w:r>
      <w:r w:rsidR="00B565E9"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B565E9" w:rsidRPr="00942EC1">
        <w:rPr>
          <w:rFonts w:ascii="Times New Roman" w:hAnsi="Times New Roman" w:cs="Times New Roman"/>
          <w:sz w:val="28"/>
          <w:szCs w:val="28"/>
        </w:rPr>
        <w:t xml:space="preserve">в соответствии с приложением № 6 к настоящему Положению </w:t>
      </w:r>
      <w:r w:rsidRPr="00942EC1">
        <w:rPr>
          <w:rFonts w:ascii="Times New Roman" w:hAnsi="Times New Roman" w:cs="Times New Roman"/>
          <w:sz w:val="28"/>
          <w:szCs w:val="28"/>
        </w:rPr>
        <w:t>проводится балльная оценка на соответствие персонала гостиницы критериям</w:t>
      </w:r>
      <w:r w:rsidR="00B565E9" w:rsidRPr="00942EC1">
        <w:rPr>
          <w:rFonts w:ascii="Times New Roman" w:hAnsi="Times New Roman" w:cs="Times New Roman"/>
          <w:sz w:val="28"/>
          <w:szCs w:val="28"/>
        </w:rPr>
        <w:t>,</w:t>
      </w:r>
      <w:r w:rsidR="00A16C7E" w:rsidRPr="00942EC1">
        <w:rPr>
          <w:rFonts w:ascii="Times New Roman" w:hAnsi="Times New Roman" w:cs="Times New Roman"/>
          <w:sz w:val="28"/>
          <w:szCs w:val="28"/>
        </w:rPr>
        <w:t xml:space="preserve"> с учетом минимального допустимого количества баллов</w:t>
      </w:r>
      <w:r w:rsidRPr="00942EC1">
        <w:rPr>
          <w:rFonts w:ascii="Times New Roman" w:hAnsi="Times New Roman" w:cs="Times New Roman"/>
          <w:sz w:val="28"/>
          <w:szCs w:val="28"/>
        </w:rPr>
        <w:t>, по результатам которой составляется протокол/протоколы;</w:t>
      </w:r>
    </w:p>
    <w:p w:rsidR="00855269" w:rsidRPr="00942EC1" w:rsidRDefault="00855269" w:rsidP="00AD71E1">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 шестой этап - на основании указанных протоколов составляется акт оценки.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Форма акта оценки и протоколов принимается аккредитованными организациями по рекомендации Совета по классификации.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Количество </w:t>
      </w:r>
      <w:r w:rsidR="00AD71E1" w:rsidRPr="00942EC1">
        <w:rPr>
          <w:rFonts w:ascii="Times New Roman" w:hAnsi="Times New Roman" w:cs="Times New Roman"/>
          <w:sz w:val="28"/>
          <w:szCs w:val="28"/>
        </w:rPr>
        <w:t>специалистов по классификации</w:t>
      </w:r>
      <w:r w:rsidRPr="00942EC1">
        <w:rPr>
          <w:rFonts w:ascii="Times New Roman" w:hAnsi="Times New Roman" w:cs="Times New Roman"/>
          <w:sz w:val="28"/>
          <w:szCs w:val="28"/>
        </w:rPr>
        <w:t xml:space="preserve"> для проведения выездной экспертной оценки определяется распорядительным документом (решением </w:t>
      </w:r>
      <w:r w:rsidR="00F47ABB" w:rsidRPr="00942EC1">
        <w:rPr>
          <w:rFonts w:ascii="Times New Roman" w:hAnsi="Times New Roman" w:cs="Times New Roman"/>
          <w:sz w:val="28"/>
          <w:szCs w:val="28"/>
        </w:rPr>
        <w:br/>
      </w:r>
      <w:r w:rsidRPr="00942EC1">
        <w:rPr>
          <w:rFonts w:ascii="Times New Roman" w:hAnsi="Times New Roman" w:cs="Times New Roman"/>
          <w:sz w:val="28"/>
          <w:szCs w:val="28"/>
        </w:rPr>
        <w:t xml:space="preserve">о классификации объекта) руководителя аккредитованной организации </w:t>
      </w:r>
      <w:r w:rsidR="00F47ABB" w:rsidRPr="00942EC1">
        <w:rPr>
          <w:rFonts w:ascii="Times New Roman" w:hAnsi="Times New Roman" w:cs="Times New Roman"/>
          <w:sz w:val="28"/>
          <w:szCs w:val="28"/>
        </w:rPr>
        <w:br/>
      </w:r>
      <w:r w:rsidRPr="00942EC1">
        <w:rPr>
          <w:rFonts w:ascii="Times New Roman" w:hAnsi="Times New Roman" w:cs="Times New Roman"/>
          <w:sz w:val="28"/>
          <w:szCs w:val="28"/>
        </w:rPr>
        <w:lastRenderedPageBreak/>
        <w:t>в зависимости от заявленной категории гостиницы, с учетом сложности объекта, практического опыта специалистов по классификации</w:t>
      </w:r>
      <w:r w:rsidR="00AD71E1" w:rsidRPr="00942EC1">
        <w:rPr>
          <w:rFonts w:ascii="Times New Roman" w:hAnsi="Times New Roman" w:cs="Times New Roman"/>
          <w:sz w:val="28"/>
          <w:szCs w:val="28"/>
        </w:rPr>
        <w:t>, но не менее</w:t>
      </w:r>
      <w:r w:rsidRPr="00942EC1">
        <w:rPr>
          <w:rFonts w:ascii="Times New Roman" w:hAnsi="Times New Roman" w:cs="Times New Roman"/>
          <w:sz w:val="28"/>
          <w:szCs w:val="28"/>
        </w:rPr>
        <w:t>:</w:t>
      </w:r>
    </w:p>
    <w:p w:rsidR="00855269" w:rsidRPr="00942EC1" w:rsidRDefault="00AD71E1"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2-х специалистов по классификации </w:t>
      </w:r>
      <w:r w:rsidR="00855269" w:rsidRPr="00942EC1">
        <w:rPr>
          <w:rFonts w:ascii="Times New Roman" w:hAnsi="Times New Roman" w:cs="Times New Roman"/>
          <w:sz w:val="28"/>
          <w:szCs w:val="28"/>
        </w:rPr>
        <w:t>для гостиниц с</w:t>
      </w:r>
      <w:r w:rsidRPr="00942EC1">
        <w:rPr>
          <w:rFonts w:ascii="Times New Roman" w:hAnsi="Times New Roman" w:cs="Times New Roman"/>
          <w:sz w:val="28"/>
          <w:szCs w:val="28"/>
        </w:rPr>
        <w:t xml:space="preserve"> количеством номеров более 100</w:t>
      </w:r>
      <w:r w:rsidR="00855269" w:rsidRPr="00942EC1">
        <w:rPr>
          <w:rFonts w:ascii="Times New Roman" w:hAnsi="Times New Roman" w:cs="Times New Roman"/>
          <w:sz w:val="28"/>
          <w:szCs w:val="28"/>
        </w:rPr>
        <w:t>;</w:t>
      </w:r>
    </w:p>
    <w:p w:rsidR="00855269" w:rsidRPr="00942EC1" w:rsidRDefault="00AD71E1"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3-х специалистов по классификации </w:t>
      </w:r>
      <w:r w:rsidR="00855269" w:rsidRPr="00942EC1">
        <w:rPr>
          <w:rFonts w:ascii="Times New Roman" w:hAnsi="Times New Roman" w:cs="Times New Roman"/>
          <w:sz w:val="28"/>
          <w:szCs w:val="28"/>
        </w:rPr>
        <w:t>для гостиниц с</w:t>
      </w:r>
      <w:r w:rsidRPr="00942EC1">
        <w:rPr>
          <w:rFonts w:ascii="Times New Roman" w:hAnsi="Times New Roman" w:cs="Times New Roman"/>
          <w:sz w:val="28"/>
          <w:szCs w:val="28"/>
        </w:rPr>
        <w:t xml:space="preserve"> количеством номеров более 300</w:t>
      </w:r>
      <w:r w:rsidR="00855269"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w:t>
      </w:r>
      <w:r w:rsidR="004331DB" w:rsidRPr="00942EC1">
        <w:rPr>
          <w:rFonts w:ascii="Times New Roman" w:hAnsi="Times New Roman" w:cs="Times New Roman"/>
          <w:sz w:val="28"/>
          <w:szCs w:val="28"/>
        </w:rPr>
        <w:t>2</w:t>
      </w:r>
      <w:r w:rsidRPr="00942EC1">
        <w:rPr>
          <w:rFonts w:ascii="Times New Roman" w:hAnsi="Times New Roman" w:cs="Times New Roman"/>
          <w:sz w:val="28"/>
          <w:szCs w:val="28"/>
        </w:rPr>
        <w:t>. В случае если гостиница по</w:t>
      </w:r>
      <w:r w:rsidR="00EA5B99">
        <w:rPr>
          <w:rFonts w:ascii="Times New Roman" w:hAnsi="Times New Roman" w:cs="Times New Roman"/>
          <w:sz w:val="28"/>
          <w:szCs w:val="28"/>
        </w:rPr>
        <w:t xml:space="preserve"> суммарному</w:t>
      </w:r>
      <w:r w:rsidRPr="00942EC1">
        <w:rPr>
          <w:rFonts w:ascii="Times New Roman" w:hAnsi="Times New Roman" w:cs="Times New Roman"/>
          <w:sz w:val="28"/>
          <w:szCs w:val="28"/>
        </w:rPr>
        <w:t xml:space="preserve"> </w:t>
      </w:r>
      <w:r w:rsidR="00EA5B99">
        <w:rPr>
          <w:rFonts w:ascii="Times New Roman" w:hAnsi="Times New Roman" w:cs="Times New Roman"/>
          <w:sz w:val="28"/>
          <w:szCs w:val="28"/>
        </w:rPr>
        <w:t>количеству баллов</w:t>
      </w:r>
      <w:r w:rsidR="00C5127B" w:rsidRPr="00942EC1">
        <w:rPr>
          <w:rFonts w:ascii="Times New Roman" w:hAnsi="Times New Roman" w:cs="Times New Roman"/>
          <w:sz w:val="28"/>
          <w:szCs w:val="28"/>
        </w:rPr>
        <w:t xml:space="preserve"> </w:t>
      </w:r>
      <w:r w:rsidRPr="00942EC1">
        <w:rPr>
          <w:rFonts w:ascii="Times New Roman" w:hAnsi="Times New Roman" w:cs="Times New Roman"/>
          <w:sz w:val="28"/>
          <w:szCs w:val="28"/>
        </w:rPr>
        <w:t>не соответствует</w:t>
      </w:r>
      <w:r w:rsidR="00861707">
        <w:rPr>
          <w:rFonts w:ascii="Times New Roman" w:hAnsi="Times New Roman" w:cs="Times New Roman"/>
          <w:sz w:val="28"/>
          <w:szCs w:val="28"/>
        </w:rPr>
        <w:t xml:space="preserve"> </w:t>
      </w:r>
      <w:r w:rsidRPr="00942EC1">
        <w:rPr>
          <w:rFonts w:ascii="Times New Roman" w:hAnsi="Times New Roman" w:cs="Times New Roman"/>
          <w:sz w:val="28"/>
          <w:szCs w:val="28"/>
        </w:rPr>
        <w:t>категории</w:t>
      </w:r>
      <w:r w:rsidR="00C5127B" w:rsidRPr="00942EC1">
        <w:rPr>
          <w:rFonts w:ascii="Times New Roman" w:hAnsi="Times New Roman" w:cs="Times New Roman"/>
          <w:sz w:val="28"/>
          <w:szCs w:val="28"/>
        </w:rPr>
        <w:t xml:space="preserve"> гостиниц</w:t>
      </w:r>
      <w:r w:rsidRPr="00942EC1">
        <w:rPr>
          <w:rFonts w:ascii="Times New Roman" w:hAnsi="Times New Roman" w:cs="Times New Roman"/>
          <w:sz w:val="28"/>
          <w:szCs w:val="28"/>
        </w:rPr>
        <w:t xml:space="preserve">, </w:t>
      </w:r>
      <w:r w:rsidR="00EA5B99">
        <w:rPr>
          <w:rFonts w:ascii="Times New Roman" w:hAnsi="Times New Roman" w:cs="Times New Roman"/>
          <w:sz w:val="28"/>
          <w:szCs w:val="28"/>
        </w:rPr>
        <w:t>установленной</w:t>
      </w:r>
      <w:r w:rsidRPr="00942EC1">
        <w:rPr>
          <w:rFonts w:ascii="Times New Roman" w:hAnsi="Times New Roman" w:cs="Times New Roman"/>
          <w:sz w:val="28"/>
          <w:szCs w:val="28"/>
        </w:rPr>
        <w:t xml:space="preserve"> по результатам первого этапа </w:t>
      </w:r>
      <w:r w:rsidR="00EA5B99">
        <w:rPr>
          <w:rFonts w:ascii="Times New Roman" w:hAnsi="Times New Roman" w:cs="Times New Roman"/>
          <w:sz w:val="28"/>
          <w:szCs w:val="28"/>
        </w:rPr>
        <w:t xml:space="preserve">выездной </w:t>
      </w:r>
      <w:r w:rsidRPr="00942EC1">
        <w:rPr>
          <w:rFonts w:ascii="Times New Roman" w:hAnsi="Times New Roman" w:cs="Times New Roman"/>
          <w:sz w:val="28"/>
          <w:szCs w:val="28"/>
        </w:rPr>
        <w:t xml:space="preserve">экспертной оценки в соответствии с подпунктом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а</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пункта 2</w:t>
      </w:r>
      <w:r w:rsidR="00EA5B99">
        <w:rPr>
          <w:rFonts w:ascii="Times New Roman" w:hAnsi="Times New Roman" w:cs="Times New Roman"/>
          <w:sz w:val="28"/>
          <w:szCs w:val="28"/>
        </w:rPr>
        <w:t>1</w:t>
      </w:r>
      <w:r w:rsidRPr="00942EC1">
        <w:rPr>
          <w:rFonts w:ascii="Times New Roman" w:hAnsi="Times New Roman" w:cs="Times New Roman"/>
          <w:sz w:val="28"/>
          <w:szCs w:val="28"/>
        </w:rPr>
        <w:t xml:space="preserve"> настоящего Положения, принимается следующее решение: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если суммарное количество баллов ниже значений, установленных для данной категории гостиницы, такой гостинице присваивается более низкая категория; </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98251D" w:rsidRPr="00942EC1" w:rsidRDefault="0098251D"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случае если суммарное количество баллов ниже </w:t>
      </w:r>
      <w:r w:rsidR="00861707">
        <w:rPr>
          <w:rFonts w:ascii="Times New Roman" w:hAnsi="Times New Roman" w:cs="Times New Roman"/>
          <w:sz w:val="28"/>
          <w:szCs w:val="28"/>
        </w:rPr>
        <w:t>минимального допустимого количества,</w:t>
      </w:r>
      <w:r w:rsidRPr="00942EC1">
        <w:rPr>
          <w:rFonts w:ascii="Times New Roman" w:hAnsi="Times New Roman" w:cs="Times New Roman"/>
          <w:sz w:val="28"/>
          <w:szCs w:val="28"/>
        </w:rPr>
        <w:t xml:space="preserve"> установленн</w:t>
      </w:r>
      <w:r w:rsidR="00B73735">
        <w:rPr>
          <w:rFonts w:ascii="Times New Roman" w:hAnsi="Times New Roman" w:cs="Times New Roman"/>
          <w:sz w:val="28"/>
          <w:szCs w:val="28"/>
        </w:rPr>
        <w:t>ого</w:t>
      </w:r>
      <w:r w:rsidRPr="00942EC1">
        <w:rPr>
          <w:rFonts w:ascii="Times New Roman" w:hAnsi="Times New Roman" w:cs="Times New Roman"/>
          <w:sz w:val="28"/>
          <w:szCs w:val="28"/>
        </w:rPr>
        <w:t xml:space="preserve"> для категории гостиницы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без звезд</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такой гостинице категория не присваивается.</w:t>
      </w:r>
    </w:p>
    <w:p w:rsidR="00AF1C5B" w:rsidRPr="00942EC1" w:rsidRDefault="00855269" w:rsidP="00AF1C5B">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23. </w:t>
      </w:r>
      <w:r w:rsidR="008D49FB" w:rsidRPr="00942EC1">
        <w:rPr>
          <w:rFonts w:ascii="Times New Roman" w:hAnsi="Times New Roman" w:cs="Times New Roman"/>
          <w:sz w:val="28"/>
          <w:szCs w:val="28"/>
        </w:rPr>
        <w:t>Г</w:t>
      </w:r>
      <w:r w:rsidR="00040AA3" w:rsidRPr="00942EC1">
        <w:rPr>
          <w:rFonts w:ascii="Times New Roman" w:hAnsi="Times New Roman" w:cs="Times New Roman"/>
          <w:sz w:val="28"/>
          <w:szCs w:val="28"/>
        </w:rPr>
        <w:t>остиниц</w:t>
      </w:r>
      <w:r w:rsidR="008D49FB" w:rsidRPr="00942EC1">
        <w:rPr>
          <w:rFonts w:ascii="Times New Roman" w:hAnsi="Times New Roman" w:cs="Times New Roman"/>
          <w:sz w:val="28"/>
          <w:szCs w:val="28"/>
        </w:rPr>
        <w:t>ы</w:t>
      </w:r>
      <w:r w:rsidR="00AF1C5B" w:rsidRPr="00942EC1">
        <w:rPr>
          <w:rFonts w:ascii="Times New Roman" w:hAnsi="Times New Roman" w:cs="Times New Roman"/>
          <w:sz w:val="28"/>
          <w:szCs w:val="28"/>
        </w:rPr>
        <w:t xml:space="preserve"> категорий </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три звезды</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четыре звезды</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 xml:space="preserve"> и </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пять звезд</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 xml:space="preserve"> </w:t>
      </w:r>
      <w:r w:rsidR="00040AA3" w:rsidRPr="00942EC1">
        <w:rPr>
          <w:rFonts w:ascii="Times New Roman" w:hAnsi="Times New Roman" w:cs="Times New Roman"/>
          <w:sz w:val="28"/>
          <w:szCs w:val="28"/>
        </w:rPr>
        <w:t>мо</w:t>
      </w:r>
      <w:r w:rsidR="008D49FB" w:rsidRPr="00942EC1">
        <w:rPr>
          <w:rFonts w:ascii="Times New Roman" w:hAnsi="Times New Roman" w:cs="Times New Roman"/>
          <w:sz w:val="28"/>
          <w:szCs w:val="28"/>
        </w:rPr>
        <w:t>гут</w:t>
      </w:r>
      <w:r w:rsidR="00040AA3" w:rsidRPr="00942EC1">
        <w:rPr>
          <w:rFonts w:ascii="Times New Roman" w:hAnsi="Times New Roman" w:cs="Times New Roman"/>
          <w:sz w:val="28"/>
          <w:szCs w:val="28"/>
        </w:rPr>
        <w:t xml:space="preserve"> состоять исключительно из номеров </w:t>
      </w:r>
      <w:r w:rsidR="00175143" w:rsidRPr="00942EC1">
        <w:rPr>
          <w:rFonts w:ascii="Times New Roman" w:hAnsi="Times New Roman" w:cs="Times New Roman"/>
          <w:sz w:val="28"/>
          <w:szCs w:val="28"/>
        </w:rPr>
        <w:t>«</w:t>
      </w:r>
      <w:r w:rsidR="00AF1C5B" w:rsidRPr="00942EC1">
        <w:rPr>
          <w:rFonts w:ascii="Times New Roman" w:hAnsi="Times New Roman" w:cs="Times New Roman"/>
          <w:sz w:val="28"/>
          <w:szCs w:val="28"/>
        </w:rPr>
        <w:t>первой категории</w:t>
      </w:r>
      <w:r w:rsidR="00175143" w:rsidRPr="00942EC1">
        <w:rPr>
          <w:rFonts w:ascii="Times New Roman" w:hAnsi="Times New Roman" w:cs="Times New Roman"/>
          <w:sz w:val="28"/>
          <w:szCs w:val="28"/>
        </w:rPr>
        <w:t>»</w:t>
      </w:r>
      <w:r w:rsidR="00040AA3" w:rsidRPr="00942EC1">
        <w:rPr>
          <w:rFonts w:ascii="Times New Roman" w:hAnsi="Times New Roman" w:cs="Times New Roman"/>
          <w:sz w:val="28"/>
          <w:szCs w:val="28"/>
        </w:rPr>
        <w:t xml:space="preserve"> и номеров </w:t>
      </w:r>
      <w:r w:rsidR="00175143" w:rsidRPr="00942EC1">
        <w:rPr>
          <w:rFonts w:ascii="Times New Roman" w:hAnsi="Times New Roman" w:cs="Times New Roman"/>
          <w:sz w:val="28"/>
          <w:szCs w:val="28"/>
        </w:rPr>
        <w:t>«</w:t>
      </w:r>
      <w:r w:rsidR="00040AA3" w:rsidRPr="00942EC1">
        <w:rPr>
          <w:rFonts w:ascii="Times New Roman" w:hAnsi="Times New Roman" w:cs="Times New Roman"/>
          <w:sz w:val="28"/>
          <w:szCs w:val="28"/>
        </w:rPr>
        <w:t>высшей категории</w:t>
      </w:r>
      <w:r w:rsidR="00175143" w:rsidRPr="00942EC1">
        <w:rPr>
          <w:rFonts w:ascii="Times New Roman" w:hAnsi="Times New Roman" w:cs="Times New Roman"/>
          <w:sz w:val="28"/>
          <w:szCs w:val="28"/>
        </w:rPr>
        <w:t>»</w:t>
      </w:r>
      <w:r w:rsidR="00040AA3"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24. В случае если номера по суммарному количеству баллов не соответствуют категории, установленной по результатам третьего этапа </w:t>
      </w:r>
      <w:r w:rsidR="00EA5B99">
        <w:rPr>
          <w:rFonts w:ascii="Times New Roman" w:hAnsi="Times New Roman" w:cs="Times New Roman"/>
          <w:sz w:val="28"/>
          <w:szCs w:val="28"/>
        </w:rPr>
        <w:t xml:space="preserve">выездной </w:t>
      </w:r>
      <w:r w:rsidRPr="00942EC1">
        <w:rPr>
          <w:rFonts w:ascii="Times New Roman" w:hAnsi="Times New Roman" w:cs="Times New Roman"/>
          <w:sz w:val="28"/>
          <w:szCs w:val="28"/>
        </w:rPr>
        <w:t xml:space="preserve">экспертной оценки в соответствии с подпунктом </w:t>
      </w:r>
      <w:r w:rsidR="00175143" w:rsidRPr="00942EC1">
        <w:rPr>
          <w:rFonts w:ascii="Times New Roman" w:hAnsi="Times New Roman" w:cs="Times New Roman"/>
          <w:sz w:val="28"/>
          <w:szCs w:val="28"/>
        </w:rPr>
        <w:t>«</w:t>
      </w:r>
      <w:r w:rsidR="008918BE" w:rsidRPr="00942EC1">
        <w:rPr>
          <w:rFonts w:ascii="Times New Roman" w:hAnsi="Times New Roman" w:cs="Times New Roman"/>
          <w:sz w:val="28"/>
          <w:szCs w:val="28"/>
        </w:rPr>
        <w:t>г</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пункта 2</w:t>
      </w:r>
      <w:r w:rsidR="00B565E9" w:rsidRPr="00942EC1">
        <w:rPr>
          <w:rFonts w:ascii="Times New Roman" w:hAnsi="Times New Roman" w:cs="Times New Roman"/>
          <w:sz w:val="28"/>
          <w:szCs w:val="28"/>
        </w:rPr>
        <w:t>1</w:t>
      </w:r>
      <w:r w:rsidRPr="00942EC1">
        <w:rPr>
          <w:rFonts w:ascii="Times New Roman" w:hAnsi="Times New Roman" w:cs="Times New Roman"/>
          <w:sz w:val="28"/>
          <w:szCs w:val="28"/>
        </w:rPr>
        <w:t xml:space="preserve"> настоящего Положения, принимается следующее решение: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если суммарное количество баллов ниже значений, установленных для </w:t>
      </w:r>
      <w:r w:rsidRPr="00942EC1">
        <w:rPr>
          <w:rFonts w:ascii="Times New Roman" w:hAnsi="Times New Roman" w:cs="Times New Roman"/>
          <w:sz w:val="28"/>
          <w:szCs w:val="28"/>
        </w:rPr>
        <w:lastRenderedPageBreak/>
        <w:t>данной категории номеров, такому номеру присваивается более низкая категория, которой соответствует номер по количеству баллов;</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 завершению указанных мероприятий заявитель предъявляет номера аккредитованной организации для проведения классификации.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w:t>
      </w:r>
      <w:r w:rsidR="00040AA3" w:rsidRPr="00942EC1">
        <w:rPr>
          <w:rFonts w:ascii="Times New Roman" w:hAnsi="Times New Roman" w:cs="Times New Roman"/>
          <w:sz w:val="28"/>
          <w:szCs w:val="28"/>
        </w:rPr>
        <w:t>5</w:t>
      </w:r>
      <w:r w:rsidRPr="00942EC1">
        <w:rPr>
          <w:rFonts w:ascii="Times New Roman" w:hAnsi="Times New Roman" w:cs="Times New Roman"/>
          <w:sz w:val="28"/>
          <w:szCs w:val="28"/>
        </w:rPr>
        <w:t>. Оценка персонала гостиниц проводится в соответствии с критериями балльной оценки, предусмотренными приложением № 6 к настоящему Положению, с учетом минимального суммарного количества баллов, указанного в табл</w:t>
      </w:r>
      <w:r w:rsidR="0098251D" w:rsidRPr="00942EC1">
        <w:rPr>
          <w:rFonts w:ascii="Times New Roman" w:hAnsi="Times New Roman" w:cs="Times New Roman"/>
          <w:sz w:val="28"/>
          <w:szCs w:val="28"/>
        </w:rPr>
        <w:t>ице</w:t>
      </w:r>
      <w:r w:rsidRPr="00942EC1">
        <w:rPr>
          <w:rFonts w:ascii="Times New Roman" w:hAnsi="Times New Roman" w:cs="Times New Roman"/>
          <w:sz w:val="28"/>
          <w:szCs w:val="28"/>
        </w:rPr>
        <w:t xml:space="preserve"> 2 приложения № 6.</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w:t>
      </w:r>
      <w:r w:rsidR="00040AA3" w:rsidRPr="00942EC1">
        <w:rPr>
          <w:rFonts w:ascii="Times New Roman" w:hAnsi="Times New Roman" w:cs="Times New Roman"/>
          <w:sz w:val="28"/>
          <w:szCs w:val="28"/>
        </w:rPr>
        <w:t>6</w:t>
      </w:r>
      <w:r w:rsidRPr="00942EC1">
        <w:rPr>
          <w:rFonts w:ascii="Times New Roman" w:hAnsi="Times New Roman" w:cs="Times New Roman"/>
          <w:sz w:val="28"/>
          <w:szCs w:val="28"/>
        </w:rPr>
        <w:t>.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855269" w:rsidRPr="00942EC1" w:rsidRDefault="00040AA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27</w:t>
      </w:r>
      <w:r w:rsidR="00855269" w:rsidRPr="00942EC1">
        <w:rPr>
          <w:rFonts w:ascii="Times New Roman" w:hAnsi="Times New Roman" w:cs="Times New Roman"/>
          <w:sz w:val="28"/>
          <w:szCs w:val="28"/>
        </w:rPr>
        <w:t xml:space="preserve">. После проведения оценки соответствия гостиницы и номеров в соответствии с подпунктами </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а</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б</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в</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г</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и </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д</w:t>
      </w:r>
      <w:r w:rsidR="00175143" w:rsidRPr="00942EC1">
        <w:rPr>
          <w:rFonts w:ascii="Times New Roman" w:hAnsi="Times New Roman" w:cs="Times New Roman"/>
          <w:sz w:val="28"/>
          <w:szCs w:val="28"/>
        </w:rPr>
        <w:t>»</w:t>
      </w:r>
      <w:r w:rsidR="00855269" w:rsidRPr="00942EC1">
        <w:rPr>
          <w:rFonts w:ascii="Times New Roman" w:hAnsi="Times New Roman" w:cs="Times New Roman"/>
          <w:sz w:val="28"/>
          <w:szCs w:val="28"/>
        </w:rPr>
        <w:t xml:space="preserve"> пункта 2</w:t>
      </w:r>
      <w:r w:rsidR="002B7FB0">
        <w:rPr>
          <w:rFonts w:ascii="Times New Roman" w:hAnsi="Times New Roman" w:cs="Times New Roman"/>
          <w:sz w:val="28"/>
          <w:szCs w:val="28"/>
        </w:rPr>
        <w:t>1</w:t>
      </w:r>
      <w:r w:rsidR="00855269" w:rsidRPr="00942EC1">
        <w:rPr>
          <w:rFonts w:ascii="Times New Roman" w:hAnsi="Times New Roman" w:cs="Times New Roman"/>
          <w:sz w:val="28"/>
          <w:szCs w:val="28"/>
        </w:rPr>
        <w:t xml:space="preserve"> настоящего Положения производится их итоговая оценка соответствия одной из категорий, предусмотренных настоящим Положением в акте оценки. </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соответствии с итоговой оценкой специалист (специалисты) по классификации фиксирует в акте оценки</w:t>
      </w:r>
      <w:r w:rsidR="00975F72" w:rsidRPr="00942EC1">
        <w:rPr>
          <w:rFonts w:ascii="Times New Roman" w:hAnsi="Times New Roman" w:cs="Times New Roman"/>
          <w:sz w:val="28"/>
          <w:szCs w:val="28"/>
        </w:rPr>
        <w:t xml:space="preserve"> по</w:t>
      </w:r>
      <w:r w:rsidRPr="00942EC1">
        <w:rPr>
          <w:rFonts w:ascii="Times New Roman" w:hAnsi="Times New Roman" w:cs="Times New Roman"/>
          <w:sz w:val="28"/>
          <w:szCs w:val="28"/>
        </w:rPr>
        <w:t xml:space="preserve"> результат</w:t>
      </w:r>
      <w:r w:rsidR="00975F72" w:rsidRPr="00942EC1">
        <w:rPr>
          <w:rFonts w:ascii="Times New Roman" w:hAnsi="Times New Roman" w:cs="Times New Roman"/>
          <w:sz w:val="28"/>
          <w:szCs w:val="28"/>
        </w:rPr>
        <w:t>ам</w:t>
      </w:r>
      <w:r w:rsidRPr="00942EC1">
        <w:rPr>
          <w:rFonts w:ascii="Times New Roman" w:hAnsi="Times New Roman" w:cs="Times New Roman"/>
          <w:sz w:val="28"/>
          <w:szCs w:val="28"/>
        </w:rPr>
        <w:t xml:space="preserve"> проведенной экспертной оценки</w:t>
      </w:r>
      <w:r w:rsidR="00975F72" w:rsidRPr="00942EC1">
        <w:rPr>
          <w:rFonts w:ascii="Times New Roman" w:hAnsi="Times New Roman" w:cs="Times New Roman"/>
          <w:sz w:val="28"/>
          <w:szCs w:val="28"/>
        </w:rPr>
        <w:t xml:space="preserve"> выводы</w:t>
      </w:r>
      <w:r w:rsidRPr="00942EC1">
        <w:rPr>
          <w:rFonts w:ascii="Times New Roman" w:hAnsi="Times New Roman" w:cs="Times New Roman"/>
          <w:sz w:val="28"/>
          <w:szCs w:val="28"/>
        </w:rPr>
        <w:t xml:space="preserve"> </w:t>
      </w:r>
      <w:r w:rsidR="00F47ABB" w:rsidRPr="00942EC1">
        <w:rPr>
          <w:rFonts w:ascii="Times New Roman" w:hAnsi="Times New Roman" w:cs="Times New Roman"/>
          <w:sz w:val="28"/>
          <w:szCs w:val="28"/>
        </w:rPr>
        <w:t>о соответствии или несоответствии гостиницы и номеров гостиницы</w:t>
      </w:r>
      <w:r w:rsidRPr="00942EC1">
        <w:rPr>
          <w:rFonts w:ascii="Times New Roman" w:hAnsi="Times New Roman" w:cs="Times New Roman"/>
          <w:sz w:val="28"/>
          <w:szCs w:val="28"/>
        </w:rPr>
        <w:t xml:space="preserve"> определенн</w:t>
      </w:r>
      <w:r w:rsidR="00F47ABB" w:rsidRPr="00942EC1">
        <w:rPr>
          <w:rFonts w:ascii="Times New Roman" w:hAnsi="Times New Roman" w:cs="Times New Roman"/>
          <w:sz w:val="28"/>
          <w:szCs w:val="28"/>
        </w:rPr>
        <w:t>ым</w:t>
      </w:r>
      <w:r w:rsidRPr="00942EC1">
        <w:rPr>
          <w:rFonts w:ascii="Times New Roman" w:hAnsi="Times New Roman" w:cs="Times New Roman"/>
          <w:sz w:val="28"/>
          <w:szCs w:val="28"/>
        </w:rPr>
        <w:t xml:space="preserve"> категори</w:t>
      </w:r>
      <w:r w:rsidR="00F47ABB" w:rsidRPr="00942EC1">
        <w:rPr>
          <w:rFonts w:ascii="Times New Roman" w:hAnsi="Times New Roman" w:cs="Times New Roman"/>
          <w:sz w:val="28"/>
          <w:szCs w:val="28"/>
        </w:rPr>
        <w:t>ям</w:t>
      </w:r>
      <w:r w:rsidRPr="00942EC1">
        <w:rPr>
          <w:rFonts w:ascii="Times New Roman" w:hAnsi="Times New Roman" w:cs="Times New Roman"/>
          <w:sz w:val="28"/>
          <w:szCs w:val="28"/>
        </w:rPr>
        <w:t>, преду</w:t>
      </w:r>
      <w:r w:rsidR="00F47ABB" w:rsidRPr="00942EC1">
        <w:rPr>
          <w:rFonts w:ascii="Times New Roman" w:hAnsi="Times New Roman" w:cs="Times New Roman"/>
          <w:sz w:val="28"/>
          <w:szCs w:val="28"/>
        </w:rPr>
        <w:t>смотренной настоящим Положением</w:t>
      </w:r>
      <w:r w:rsidRPr="00942EC1">
        <w:rPr>
          <w:rFonts w:ascii="Times New Roman" w:hAnsi="Times New Roman" w:cs="Times New Roman"/>
          <w:sz w:val="28"/>
          <w:szCs w:val="28"/>
        </w:rPr>
        <w:t xml:space="preserve">. </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lang w:val="en-US"/>
        </w:rPr>
        <w:t>V</w:t>
      </w:r>
      <w:r w:rsidRPr="00942EC1">
        <w:rPr>
          <w:rFonts w:ascii="Times New Roman" w:hAnsi="Times New Roman" w:cs="Times New Roman"/>
          <w:sz w:val="28"/>
          <w:szCs w:val="28"/>
        </w:rPr>
        <w:t>. Рассмотрение апелляций, прекращение и приостановление действия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w:t>
      </w:r>
      <w:r w:rsidR="00175143" w:rsidRPr="00942EC1">
        <w:rPr>
          <w:rFonts w:ascii="Times New Roman" w:hAnsi="Times New Roman" w:cs="Times New Roman"/>
          <w:sz w:val="28"/>
          <w:szCs w:val="28"/>
        </w:rPr>
        <w:t>8</w:t>
      </w:r>
      <w:r w:rsidRPr="00942EC1">
        <w:rPr>
          <w:rFonts w:ascii="Times New Roman" w:hAnsi="Times New Roman" w:cs="Times New Roman"/>
          <w:sz w:val="28"/>
          <w:szCs w:val="28"/>
        </w:rPr>
        <w:t>.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29</w:t>
      </w:r>
      <w:r w:rsidR="00855269" w:rsidRPr="00942EC1">
        <w:rPr>
          <w:rFonts w:ascii="Times New Roman" w:hAnsi="Times New Roman" w:cs="Times New Roman"/>
          <w:sz w:val="28"/>
          <w:szCs w:val="28"/>
        </w:rPr>
        <w:t>. Комиссия по апелляциям рассматривает апелляцию, поданную в письменном виде, в течение 30 дней со дня ее поступления.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0</w:t>
      </w:r>
      <w:r w:rsidRPr="00942EC1">
        <w:rPr>
          <w:rFonts w:ascii="Times New Roman" w:hAnsi="Times New Roman" w:cs="Times New Roman"/>
          <w:sz w:val="28"/>
          <w:szCs w:val="28"/>
        </w:rPr>
        <w:t>.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1</w:t>
      </w:r>
      <w:r w:rsidRPr="00942EC1">
        <w:rPr>
          <w:rFonts w:ascii="Times New Roman" w:hAnsi="Times New Roman" w:cs="Times New Roman"/>
          <w:sz w:val="28"/>
          <w:szCs w:val="28"/>
        </w:rPr>
        <w:t>. Комиссия по апелляциям информирует совет, заявителя и сторону, решения которой обжалуются, о результатах рассмотрения апелляции.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2</w:t>
      </w:r>
      <w:r w:rsidRPr="00942EC1">
        <w:rPr>
          <w:rFonts w:ascii="Times New Roman" w:hAnsi="Times New Roman" w:cs="Times New Roman"/>
          <w:sz w:val="28"/>
          <w:szCs w:val="28"/>
        </w:rPr>
        <w:t>.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3</w:t>
      </w:r>
      <w:r w:rsidRPr="00942EC1">
        <w:rPr>
          <w:rFonts w:ascii="Times New Roman" w:hAnsi="Times New Roman" w:cs="Times New Roman"/>
          <w:sz w:val="28"/>
          <w:szCs w:val="28"/>
        </w:rPr>
        <w:t xml:space="preserve">. Аккредитованная организация в течение 30 дней со дня получения информации от комиссии по апелляциям, указанной в пункте </w:t>
      </w:r>
      <w:r w:rsidR="00610498" w:rsidRPr="00942EC1">
        <w:rPr>
          <w:rFonts w:ascii="Times New Roman" w:hAnsi="Times New Roman" w:cs="Times New Roman"/>
          <w:sz w:val="28"/>
          <w:szCs w:val="28"/>
        </w:rPr>
        <w:t>3</w:t>
      </w:r>
      <w:r w:rsidR="00175143" w:rsidRPr="00942EC1">
        <w:rPr>
          <w:rFonts w:ascii="Times New Roman" w:hAnsi="Times New Roman" w:cs="Times New Roman"/>
          <w:sz w:val="28"/>
          <w:szCs w:val="28"/>
        </w:rPr>
        <w:t>2</w:t>
      </w:r>
      <w:r w:rsidRPr="00942EC1">
        <w:rPr>
          <w:rFonts w:ascii="Times New Roman" w:hAnsi="Times New Roman" w:cs="Times New Roman"/>
          <w:sz w:val="28"/>
          <w:szCs w:val="28"/>
        </w:rP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w:t>
      </w:r>
      <w:r w:rsidR="00175143" w:rsidRPr="00942EC1">
        <w:rPr>
          <w:rFonts w:ascii="Times New Roman" w:hAnsi="Times New Roman" w:cs="Times New Roman"/>
          <w:sz w:val="28"/>
          <w:szCs w:val="28"/>
        </w:rPr>
        <w:t xml:space="preserve">могут быть назначены </w:t>
      </w:r>
      <w:r w:rsidRPr="00942EC1">
        <w:rPr>
          <w:rFonts w:ascii="Times New Roman" w:hAnsi="Times New Roman" w:cs="Times New Roman"/>
          <w:sz w:val="28"/>
          <w:szCs w:val="28"/>
        </w:rPr>
        <w:t>член</w:t>
      </w:r>
      <w:r w:rsidR="00175143" w:rsidRPr="00942EC1">
        <w:rPr>
          <w:rFonts w:ascii="Times New Roman" w:hAnsi="Times New Roman" w:cs="Times New Roman"/>
          <w:sz w:val="28"/>
          <w:szCs w:val="28"/>
        </w:rPr>
        <w:t>ы</w:t>
      </w:r>
      <w:r w:rsidRPr="00942EC1">
        <w:rPr>
          <w:rFonts w:ascii="Times New Roman" w:hAnsi="Times New Roman" w:cs="Times New Roman"/>
          <w:sz w:val="28"/>
          <w:szCs w:val="28"/>
        </w:rPr>
        <w:t xml:space="preserve"> комиссии по апелляциям.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случае если на момент получения информации, указанной в пункте </w:t>
      </w:r>
      <w:r w:rsidR="00610498" w:rsidRPr="00942EC1">
        <w:rPr>
          <w:rFonts w:ascii="Times New Roman" w:hAnsi="Times New Roman" w:cs="Times New Roman"/>
          <w:sz w:val="28"/>
          <w:szCs w:val="28"/>
        </w:rPr>
        <w:t>3</w:t>
      </w:r>
      <w:r w:rsidR="00175143" w:rsidRPr="00942EC1">
        <w:rPr>
          <w:rFonts w:ascii="Times New Roman" w:hAnsi="Times New Roman" w:cs="Times New Roman"/>
          <w:sz w:val="28"/>
          <w:szCs w:val="28"/>
        </w:rPr>
        <w:t>2</w:t>
      </w:r>
      <w:r w:rsidRPr="00942EC1">
        <w:rPr>
          <w:rFonts w:ascii="Times New Roman" w:hAnsi="Times New Roman" w:cs="Times New Roman"/>
          <w:sz w:val="28"/>
          <w:szCs w:val="28"/>
        </w:rPr>
        <w:t xml:space="preserve"> настоящего Положения, в комиссию по апелляциям поступили жалобы о </w:t>
      </w:r>
      <w:r w:rsidRPr="00942EC1">
        <w:rPr>
          <w:rFonts w:ascii="Times New Roman" w:hAnsi="Times New Roman" w:cs="Times New Roman"/>
          <w:sz w:val="28"/>
          <w:szCs w:val="28"/>
        </w:rPr>
        <w:lastRenderedPageBreak/>
        <w:t>нарушении прав потребителей при предоставлении гостиничных услуг в связи с несоответствии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4</w:t>
      </w:r>
      <w:r w:rsidRPr="00942EC1">
        <w:rPr>
          <w:rFonts w:ascii="Times New Roman" w:hAnsi="Times New Roman" w:cs="Times New Roman"/>
          <w:sz w:val="28"/>
          <w:szCs w:val="28"/>
        </w:rPr>
        <w:t>. При выявлении в гостинице несоответствий требованиям присвоенной категории аккредитованная организация составляет акт с указанием имеющихся несоответствий и мероприятий по их устранению в срок не более 90 дней (далее - акт).</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копии указанного решения и акта заказным почтовым отправлением с уведомлением о вручении или в форме электронного документа, а также информирует Министерство экономического развития Российской Федерации о принятии решения о приостановлении действия свидетельства в порядке, предусмотренном частью четырнадцатой статьи 5 Федерального закона от 24 ноября 1996 г. № 132-ФЗ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Об основах туристской деятельности в Российской Федерации</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(Собрание законодательства Российской Федерации, 1996, № 49, ст. 5491; 2003, № 2, ст. 167; 2007, № 7, ст. 833; 2009, № 52, ст. 6441; 2010, № 32, ст. 4298; 2012, № 19, ст. 2281; 2015, № 27, ст. 3946; 2016, № 10, ст. 1323; № 15, ст. 2066; 2017, № 1, ст. 6; 2018, № 7, ст. 976; № 17, ст. 2420; № 24, ст. 3416).</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5</w:t>
      </w:r>
      <w:r w:rsidRPr="00942EC1">
        <w:rPr>
          <w:rFonts w:ascii="Times New Roman" w:hAnsi="Times New Roman" w:cs="Times New Roman"/>
          <w:sz w:val="28"/>
          <w:szCs w:val="28"/>
        </w:rPr>
        <w:t>. Действие свидетельства приостанавливается в следующих случаях:</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а) выявление аккредитованной организацией, выдавшей свидетельство, </w:t>
      </w:r>
      <w:r w:rsidRPr="00942EC1">
        <w:rPr>
          <w:rFonts w:ascii="Times New Roman" w:hAnsi="Times New Roman" w:cs="Times New Roman"/>
          <w:sz w:val="28"/>
          <w:szCs w:val="28"/>
        </w:rPr>
        <w:lastRenderedPageBreak/>
        <w:t>недостоверной информации в документах, представленных заявителем;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б) выявление аккредитованной организацией, выдавшей свидетельство, несоответствия гостиницы и (или) предоставляемых в ней гостиничных услуг </w:t>
      </w:r>
      <w:r w:rsidR="00D1589A" w:rsidRPr="00942EC1">
        <w:rPr>
          <w:rFonts w:ascii="Times New Roman" w:hAnsi="Times New Roman" w:cs="Times New Roman"/>
          <w:sz w:val="28"/>
          <w:szCs w:val="28"/>
        </w:rPr>
        <w:t xml:space="preserve">требованиям, </w:t>
      </w:r>
      <w:r w:rsidRPr="00942EC1">
        <w:rPr>
          <w:rFonts w:ascii="Times New Roman" w:hAnsi="Times New Roman" w:cs="Times New Roman"/>
          <w:sz w:val="28"/>
          <w:szCs w:val="28"/>
        </w:rPr>
        <w:t>установленным настоящим Положением к категории гостиницы, указанной в свидетельстве,</w:t>
      </w:r>
      <w:r w:rsidR="00D1589A" w:rsidRPr="00942EC1">
        <w:rPr>
          <w:rFonts w:ascii="Times New Roman" w:hAnsi="Times New Roman" w:cs="Times New Roman"/>
          <w:sz w:val="28"/>
          <w:szCs w:val="28"/>
        </w:rPr>
        <w:t xml:space="preserve"> по итогам</w:t>
      </w:r>
      <w:r w:rsidRPr="00942EC1">
        <w:rPr>
          <w:rFonts w:ascii="Times New Roman" w:hAnsi="Times New Roman" w:cs="Times New Roman"/>
          <w:sz w:val="28"/>
          <w:szCs w:val="28"/>
        </w:rPr>
        <w:t xml:space="preserve"> </w:t>
      </w:r>
      <w:r w:rsidR="00D1589A" w:rsidRPr="00942EC1">
        <w:rPr>
          <w:rFonts w:ascii="Times New Roman" w:hAnsi="Times New Roman" w:cs="Times New Roman"/>
          <w:sz w:val="28"/>
          <w:szCs w:val="28"/>
        </w:rPr>
        <w:t xml:space="preserve">повторной проверки, проведенной </w:t>
      </w:r>
      <w:r w:rsidRPr="00942EC1">
        <w:rPr>
          <w:rFonts w:ascii="Times New Roman" w:hAnsi="Times New Roman" w:cs="Times New Roman"/>
          <w:sz w:val="28"/>
          <w:szCs w:val="28"/>
        </w:rPr>
        <w:t>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Министерства экономического развития Российской Федерации о нарушении требований законодательства Российской Федерации о туристской деятельности</w:t>
      </w:r>
      <w:r w:rsidR="00D1589A" w:rsidRPr="00942EC1">
        <w:rPr>
          <w:rFonts w:ascii="Times New Roman" w:hAnsi="Times New Roman" w:cs="Times New Roman"/>
          <w:sz w:val="28"/>
          <w:szCs w:val="28"/>
        </w:rPr>
        <w:t>, либо в соответствии с пунктом 34 настоящего Положения</w:t>
      </w:r>
      <w:r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6</w:t>
      </w:r>
      <w:r w:rsidRPr="00942EC1">
        <w:rPr>
          <w:rFonts w:ascii="Times New Roman" w:hAnsi="Times New Roman" w:cs="Times New Roman"/>
          <w:sz w:val="28"/>
          <w:szCs w:val="28"/>
        </w:rPr>
        <w:t>.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7</w:t>
      </w:r>
      <w:r w:rsidRPr="00942EC1">
        <w:rPr>
          <w:rFonts w:ascii="Times New Roman" w:hAnsi="Times New Roman" w:cs="Times New Roman"/>
          <w:sz w:val="28"/>
          <w:szCs w:val="28"/>
        </w:rPr>
        <w:t xml:space="preserve">. Сведения о приостановлении действия свидетельства публикуются на официальном сайте Министерства экономического развития Российской Федерации в информационно-телекоммуникационной сети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Интернет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w:t>
      </w:r>
      <w:r w:rsidR="00175143" w:rsidRPr="00942EC1">
        <w:rPr>
          <w:rFonts w:ascii="Times New Roman" w:hAnsi="Times New Roman" w:cs="Times New Roman"/>
          <w:sz w:val="28"/>
          <w:szCs w:val="28"/>
        </w:rPr>
        <w:t>8</w:t>
      </w:r>
      <w:r w:rsidRPr="00942EC1">
        <w:rPr>
          <w:rFonts w:ascii="Times New Roman" w:hAnsi="Times New Roman" w:cs="Times New Roman"/>
          <w:sz w:val="28"/>
          <w:szCs w:val="28"/>
        </w:rPr>
        <w:t xml:space="preserve">. Аккредитованная организация возобновляет действие свидетельства в </w:t>
      </w:r>
      <w:r w:rsidRPr="00942EC1">
        <w:rPr>
          <w:rFonts w:ascii="Times New Roman" w:hAnsi="Times New Roman" w:cs="Times New Roman"/>
          <w:sz w:val="28"/>
          <w:szCs w:val="28"/>
        </w:rPr>
        <w:lastRenderedPageBreak/>
        <w:t>случае устранения несоответствий требованиям присвоенной категории, указанных в акте, в установленный срок.</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Министерство экономического развития Российской Федерации о принятии решения о возобновлении действия свидетельства посредством направления копии такого решения в форме электронного документа</w:t>
      </w:r>
    </w:p>
    <w:p w:rsidR="00855269" w:rsidRPr="00942EC1" w:rsidRDefault="00175143"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39</w:t>
      </w:r>
      <w:r w:rsidR="00855269" w:rsidRPr="00942EC1">
        <w:rPr>
          <w:rFonts w:ascii="Times New Roman" w:hAnsi="Times New Roman" w:cs="Times New Roman"/>
          <w:sz w:val="28"/>
          <w:szCs w:val="28"/>
        </w:rPr>
        <w:t>.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0</w:t>
      </w:r>
      <w:r w:rsidRPr="00942EC1">
        <w:rPr>
          <w:rFonts w:ascii="Times New Roman" w:hAnsi="Times New Roman" w:cs="Times New Roman"/>
          <w:sz w:val="28"/>
          <w:szCs w:val="28"/>
        </w:rPr>
        <w:t>. Аккредитованная организация прекращает действие свидетельства по следующим основаниям: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а) неустранение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w:t>
      </w:r>
      <w:r w:rsidR="005D7D5E" w:rsidRPr="00942EC1">
        <w:rPr>
          <w:rFonts w:ascii="Times New Roman" w:hAnsi="Times New Roman" w:cs="Times New Roman"/>
          <w:sz w:val="28"/>
          <w:szCs w:val="28"/>
        </w:rPr>
        <w:t>индивидуальных предпринимателей;</w:t>
      </w:r>
    </w:p>
    <w:p w:rsidR="005D7D5E" w:rsidRPr="00942EC1" w:rsidRDefault="005D7D5E"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 xml:space="preserve">г) в связи с вступлением в силу положений законодательства Российской Федерации, запрещающих </w:t>
      </w:r>
      <w:r w:rsidR="00975F72" w:rsidRPr="00942EC1">
        <w:rPr>
          <w:rFonts w:ascii="Times New Roman" w:hAnsi="Times New Roman" w:cs="Times New Roman"/>
          <w:sz w:val="28"/>
          <w:szCs w:val="28"/>
        </w:rPr>
        <w:t xml:space="preserve">деятельность по </w:t>
      </w:r>
      <w:r w:rsidRPr="00942EC1">
        <w:rPr>
          <w:rFonts w:ascii="Times New Roman" w:hAnsi="Times New Roman" w:cs="Times New Roman"/>
          <w:sz w:val="28"/>
          <w:szCs w:val="28"/>
        </w:rPr>
        <w:t>предоставлени</w:t>
      </w:r>
      <w:r w:rsidR="00975F72" w:rsidRPr="00942EC1">
        <w:rPr>
          <w:rFonts w:ascii="Times New Roman" w:hAnsi="Times New Roman" w:cs="Times New Roman"/>
          <w:sz w:val="28"/>
          <w:szCs w:val="28"/>
        </w:rPr>
        <w:t>ю</w:t>
      </w:r>
      <w:r w:rsidRPr="00942EC1">
        <w:rPr>
          <w:rFonts w:ascii="Times New Roman" w:hAnsi="Times New Roman" w:cs="Times New Roman"/>
          <w:sz w:val="28"/>
          <w:szCs w:val="28"/>
        </w:rPr>
        <w:t xml:space="preserve"> гостиничных услуг.</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1</w:t>
      </w:r>
      <w:r w:rsidRPr="00942EC1">
        <w:rPr>
          <w:rFonts w:ascii="Times New Roman" w:hAnsi="Times New Roman" w:cs="Times New Roman"/>
          <w:sz w:val="28"/>
          <w:szCs w:val="28"/>
        </w:rPr>
        <w:t xml:space="preserve">. В случае принятия решения о прекращении действия свидетельства по </w:t>
      </w:r>
      <w:r w:rsidRPr="00942EC1">
        <w:rPr>
          <w:rFonts w:ascii="Times New Roman" w:hAnsi="Times New Roman" w:cs="Times New Roman"/>
          <w:sz w:val="28"/>
          <w:szCs w:val="28"/>
        </w:rPr>
        <w:lastRenderedPageBreak/>
        <w:t xml:space="preserve">основаниям, предусмотренным подпунктами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а</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б</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в</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 xml:space="preserve"> пункта 4</w:t>
      </w:r>
      <w:r w:rsidR="00175143" w:rsidRPr="00942EC1">
        <w:rPr>
          <w:rFonts w:ascii="Times New Roman" w:hAnsi="Times New Roman" w:cs="Times New Roman"/>
          <w:sz w:val="28"/>
          <w:szCs w:val="28"/>
        </w:rPr>
        <w:t>0</w:t>
      </w:r>
      <w:r w:rsidRPr="00942EC1">
        <w:rPr>
          <w:rFonts w:ascii="Times New Roman" w:hAnsi="Times New Roman" w:cs="Times New Roman"/>
          <w:sz w:val="28"/>
          <w:szCs w:val="28"/>
        </w:rP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w:t>
      </w:r>
      <w:r w:rsidR="00175143" w:rsidRPr="00942EC1">
        <w:rPr>
          <w:rFonts w:ascii="Times New Roman" w:hAnsi="Times New Roman" w:cs="Times New Roman"/>
          <w:sz w:val="28"/>
          <w:szCs w:val="28"/>
        </w:rPr>
        <w:t>для принятия такого решения.</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2</w:t>
      </w:r>
      <w:r w:rsidRPr="00942EC1">
        <w:rPr>
          <w:rFonts w:ascii="Times New Roman" w:hAnsi="Times New Roman" w:cs="Times New Roman"/>
          <w:sz w:val="28"/>
          <w:szCs w:val="28"/>
        </w:rPr>
        <w:t>. Аккредитованная организация обязана информировать Министерство экономического развития Российской Федерации о принятии решения о прекращении действия свидетельства в течение 1 рабочего дня со дня принятия такого решения путем направления копии решения в форме электронного документа.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Title"/>
        <w:spacing w:line="360" w:lineRule="auto"/>
        <w:ind w:firstLine="709"/>
        <w:jc w:val="center"/>
        <w:outlineLvl w:val="1"/>
        <w:rPr>
          <w:rFonts w:ascii="Times New Roman" w:hAnsi="Times New Roman" w:cs="Times New Roman"/>
          <w:sz w:val="28"/>
          <w:szCs w:val="28"/>
        </w:rPr>
      </w:pPr>
      <w:r w:rsidRPr="00942EC1">
        <w:rPr>
          <w:rFonts w:ascii="Times New Roman" w:hAnsi="Times New Roman" w:cs="Times New Roman"/>
          <w:sz w:val="28"/>
          <w:szCs w:val="28"/>
          <w:lang w:val="en-US"/>
        </w:rPr>
        <w:t>V</w:t>
      </w:r>
      <w:r w:rsidR="00DF5F3B" w:rsidRPr="00942EC1">
        <w:rPr>
          <w:rFonts w:ascii="Times New Roman" w:hAnsi="Times New Roman" w:cs="Times New Roman"/>
          <w:sz w:val="28"/>
          <w:szCs w:val="28"/>
          <w:lang w:val="en-US"/>
        </w:rPr>
        <w:t>I</w:t>
      </w:r>
      <w:r w:rsidRPr="00942EC1">
        <w:rPr>
          <w:rFonts w:ascii="Times New Roman" w:hAnsi="Times New Roman" w:cs="Times New Roman"/>
          <w:sz w:val="28"/>
          <w:szCs w:val="28"/>
        </w:rPr>
        <w:t>. Знак о присвоении гостинице определенной категории</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3</w:t>
      </w:r>
      <w:r w:rsidRPr="00942EC1">
        <w:rPr>
          <w:rFonts w:ascii="Times New Roman" w:hAnsi="Times New Roman" w:cs="Times New Roman"/>
          <w:sz w:val="28"/>
          <w:szCs w:val="28"/>
        </w:rPr>
        <w:t>. Гостиницы, которым присвоена категория, предусмотренная настоящим Положением, обязаны применять информационный знак о присвоении гостинице определенной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4</w:t>
      </w:r>
      <w:r w:rsidRPr="00942EC1">
        <w:rPr>
          <w:rFonts w:ascii="Times New Roman" w:hAnsi="Times New Roman" w:cs="Times New Roman"/>
          <w:sz w:val="28"/>
          <w:szCs w:val="28"/>
        </w:rPr>
        <w:t>. Право применения знака категории устанавливается на срок действия свидетельства.</w:t>
      </w:r>
    </w:p>
    <w:p w:rsidR="00855269" w:rsidRPr="00942EC1" w:rsidRDefault="00855269" w:rsidP="00855269">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Знак категории имеет прямоугольную форму.</w:t>
      </w:r>
      <w:r w:rsidR="00610498"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В верхней части знака категории расположены слова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Система классификации гостиниц</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r w:rsidR="00610498" w:rsidRPr="00942EC1">
        <w:rPr>
          <w:rFonts w:ascii="Times New Roman" w:hAnsi="Times New Roman" w:cs="Times New Roman"/>
          <w:sz w:val="28"/>
          <w:szCs w:val="28"/>
        </w:rPr>
        <w:t xml:space="preserve"> </w:t>
      </w:r>
      <w:r w:rsidRPr="00942EC1">
        <w:rPr>
          <w:rFonts w:ascii="Times New Roman" w:hAnsi="Times New Roman" w:cs="Times New Roman"/>
          <w:sz w:val="28"/>
          <w:szCs w:val="28"/>
        </w:rPr>
        <w:t xml:space="preserve">В средней части знака категории размещается надпись с указанием </w:t>
      </w:r>
      <w:r w:rsidR="00B51B97">
        <w:rPr>
          <w:rFonts w:ascii="Times New Roman" w:hAnsi="Times New Roman" w:cs="Times New Roman"/>
          <w:sz w:val="28"/>
          <w:szCs w:val="28"/>
        </w:rPr>
        <w:t>присвоенной гостинице категории</w:t>
      </w:r>
      <w:r w:rsidRPr="00942EC1">
        <w:rPr>
          <w:rFonts w:ascii="Times New Roman" w:hAnsi="Times New Roman" w:cs="Times New Roman"/>
          <w:sz w:val="28"/>
          <w:szCs w:val="28"/>
        </w:rPr>
        <w:t xml:space="preserve">, ниже размещается в один ряд изображение звезд в количестве, соответствующем присвоенной категории (при присвоении категории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без звезд</w:t>
      </w:r>
      <w:r w:rsidR="00175143" w:rsidRPr="00942EC1">
        <w:rPr>
          <w:rFonts w:ascii="Times New Roman" w:hAnsi="Times New Roman" w:cs="Times New Roman"/>
          <w:sz w:val="28"/>
          <w:szCs w:val="28"/>
        </w:rPr>
        <w:t>»</w:t>
      </w:r>
      <w:r w:rsidR="00B51B97">
        <w:rPr>
          <w:rFonts w:ascii="Times New Roman" w:hAnsi="Times New Roman" w:cs="Times New Roman"/>
          <w:sz w:val="28"/>
          <w:szCs w:val="28"/>
        </w:rPr>
        <w:t xml:space="preserve"> размещается</w:t>
      </w:r>
      <w:r w:rsidRPr="00942EC1">
        <w:rPr>
          <w:rFonts w:ascii="Times New Roman" w:hAnsi="Times New Roman" w:cs="Times New Roman"/>
          <w:sz w:val="28"/>
          <w:szCs w:val="28"/>
        </w:rPr>
        <w:t xml:space="preserve"> только </w:t>
      </w:r>
      <w:r w:rsidR="00B51B97" w:rsidRPr="00942EC1">
        <w:rPr>
          <w:rFonts w:ascii="Times New Roman" w:hAnsi="Times New Roman" w:cs="Times New Roman"/>
          <w:sz w:val="28"/>
          <w:szCs w:val="28"/>
        </w:rPr>
        <w:t xml:space="preserve">надпись с указанием </w:t>
      </w:r>
      <w:r w:rsidR="00B51B97">
        <w:rPr>
          <w:rFonts w:ascii="Times New Roman" w:hAnsi="Times New Roman" w:cs="Times New Roman"/>
          <w:sz w:val="28"/>
          <w:szCs w:val="28"/>
        </w:rPr>
        <w:t xml:space="preserve">присвоенной гостинице </w:t>
      </w:r>
      <w:r w:rsidR="00B51B97">
        <w:rPr>
          <w:rFonts w:ascii="Times New Roman" w:hAnsi="Times New Roman" w:cs="Times New Roman"/>
          <w:sz w:val="28"/>
          <w:szCs w:val="28"/>
        </w:rPr>
        <w:lastRenderedPageBreak/>
        <w:t>категории</w:t>
      </w:r>
      <w:r w:rsidRPr="00942EC1">
        <w:rPr>
          <w:rFonts w:ascii="Times New Roman" w:hAnsi="Times New Roman" w:cs="Times New Roman"/>
          <w:sz w:val="28"/>
          <w:szCs w:val="28"/>
        </w:rPr>
        <w:t>).</w:t>
      </w:r>
      <w:r w:rsidR="00610498" w:rsidRPr="00942EC1">
        <w:rPr>
          <w:rFonts w:ascii="Times New Roman" w:hAnsi="Times New Roman" w:cs="Times New Roman"/>
          <w:sz w:val="28"/>
          <w:szCs w:val="28"/>
        </w:rPr>
        <w:t xml:space="preserve"> </w:t>
      </w:r>
      <w:r w:rsidRPr="00942EC1">
        <w:rPr>
          <w:rFonts w:ascii="Times New Roman" w:hAnsi="Times New Roman" w:cs="Times New Roman"/>
          <w:sz w:val="28"/>
          <w:szCs w:val="28"/>
        </w:rPr>
        <w:t>Знак категории изготавливается из прочного материала, обеспечивающего длительное использование при соответствующих климатических условиях.</w:t>
      </w:r>
      <w:r w:rsidR="009F6EF7" w:rsidRPr="00942EC1">
        <w:rPr>
          <w:rFonts w:ascii="Times New Roman" w:hAnsi="Times New Roman" w:cs="Times New Roman"/>
          <w:sz w:val="28"/>
          <w:szCs w:val="28"/>
        </w:rPr>
        <w:t xml:space="preserve"> </w:t>
      </w:r>
      <w:r w:rsidRPr="00942EC1">
        <w:rPr>
          <w:rFonts w:ascii="Times New Roman" w:hAnsi="Times New Roman" w:cs="Times New Roman"/>
          <w:sz w:val="28"/>
          <w:szCs w:val="28"/>
        </w:rPr>
        <w:t>Высота знака составляет 400 мм, ширина - 500 мм.</w:t>
      </w:r>
    </w:p>
    <w:p w:rsidR="00610498" w:rsidRDefault="00855269" w:rsidP="009F6EF7">
      <w:pPr>
        <w:pStyle w:val="ConsPlusNormal"/>
        <w:spacing w:line="360" w:lineRule="auto"/>
        <w:ind w:firstLine="709"/>
        <w:jc w:val="both"/>
        <w:rPr>
          <w:rFonts w:ascii="Times New Roman" w:hAnsi="Times New Roman" w:cs="Times New Roman"/>
          <w:sz w:val="28"/>
          <w:szCs w:val="28"/>
        </w:rPr>
      </w:pPr>
      <w:r w:rsidRPr="00942EC1">
        <w:rPr>
          <w:rFonts w:ascii="Times New Roman" w:hAnsi="Times New Roman" w:cs="Times New Roman"/>
          <w:sz w:val="28"/>
          <w:szCs w:val="28"/>
        </w:rPr>
        <w:t>4</w:t>
      </w:r>
      <w:r w:rsidR="00175143" w:rsidRPr="00942EC1">
        <w:rPr>
          <w:rFonts w:ascii="Times New Roman" w:hAnsi="Times New Roman" w:cs="Times New Roman"/>
          <w:sz w:val="28"/>
          <w:szCs w:val="28"/>
        </w:rPr>
        <w:t>5</w:t>
      </w:r>
      <w:r w:rsidRPr="00942EC1">
        <w:rPr>
          <w:rFonts w:ascii="Times New Roman" w:hAnsi="Times New Roman" w:cs="Times New Roman"/>
          <w:sz w:val="28"/>
          <w:szCs w:val="28"/>
        </w:rPr>
        <w:t xml:space="preserve">. 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w:t>
      </w:r>
      <w:proofErr w:type="gramStart"/>
      <w:r w:rsidRPr="00942EC1">
        <w:rPr>
          <w:rFonts w:ascii="Times New Roman" w:hAnsi="Times New Roman" w:cs="Times New Roman"/>
          <w:sz w:val="28"/>
          <w:szCs w:val="28"/>
        </w:rPr>
        <w:t>помещение</w:t>
      </w:r>
      <w:proofErr w:type="gramEnd"/>
      <w:r w:rsidRPr="00942EC1">
        <w:rPr>
          <w:rFonts w:ascii="Times New Roman" w:hAnsi="Times New Roman" w:cs="Times New Roman"/>
          <w:sz w:val="28"/>
          <w:szCs w:val="28"/>
        </w:rPr>
        <w:t xml:space="preserve">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Интернет</w:t>
      </w:r>
      <w:r w:rsidR="00175143" w:rsidRPr="00942EC1">
        <w:rPr>
          <w:rFonts w:ascii="Times New Roman" w:hAnsi="Times New Roman" w:cs="Times New Roman"/>
          <w:sz w:val="28"/>
          <w:szCs w:val="28"/>
        </w:rPr>
        <w:t>»</w:t>
      </w:r>
      <w:r w:rsidRPr="00942EC1">
        <w:rPr>
          <w:rFonts w:ascii="Times New Roman" w:hAnsi="Times New Roman" w:cs="Times New Roman"/>
          <w:sz w:val="28"/>
          <w:szCs w:val="28"/>
        </w:rPr>
        <w:t>.</w:t>
      </w:r>
    </w:p>
    <w:p w:rsidR="007A2387" w:rsidRDefault="007A2387">
      <w:r>
        <w:br w:type="page"/>
      </w:r>
    </w:p>
    <w:p w:rsidR="007A2387" w:rsidRPr="007A2387" w:rsidRDefault="007A2387" w:rsidP="007A2387">
      <w:pPr>
        <w:widowControl w:val="0"/>
        <w:spacing w:after="0" w:line="240" w:lineRule="auto"/>
        <w:jc w:val="right"/>
        <w:outlineLvl w:val="1"/>
        <w:rPr>
          <w:rFonts w:ascii="Times New Roman" w:eastAsia="Times New Roman" w:hAnsi="Times New Roman" w:cs="Times New Roman"/>
          <w:sz w:val="24"/>
          <w:szCs w:val="24"/>
        </w:rPr>
      </w:pPr>
      <w:bookmarkStart w:id="1" w:name="_GoBack"/>
      <w:bookmarkEnd w:id="1"/>
      <w:r w:rsidRPr="007A2387">
        <w:rPr>
          <w:rFonts w:ascii="Times New Roman" w:eastAsia="Times New Roman" w:hAnsi="Times New Roman" w:cs="Times New Roman"/>
          <w:sz w:val="24"/>
          <w:szCs w:val="24"/>
        </w:rPr>
        <w:lastRenderedPageBreak/>
        <w:t>Приложение № 1</w:t>
      </w:r>
    </w:p>
    <w:p w:rsidR="007A2387" w:rsidRPr="007A2387" w:rsidRDefault="007A2387" w:rsidP="007A2387">
      <w:pPr>
        <w:widowControl w:val="0"/>
        <w:spacing w:after="0" w:line="240" w:lineRule="auto"/>
        <w:jc w:val="right"/>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к Положению</w:t>
      </w:r>
    </w:p>
    <w:p w:rsidR="007A2387" w:rsidRPr="007A2387" w:rsidRDefault="007A2387" w:rsidP="007A2387">
      <w:pPr>
        <w:widowControl w:val="0"/>
        <w:spacing w:after="0" w:line="240" w:lineRule="auto"/>
        <w:jc w:val="right"/>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о классификации гостиниц</w:t>
      </w:r>
    </w:p>
    <w:p w:rsidR="007A2387" w:rsidRPr="007A2387" w:rsidRDefault="007A2387" w:rsidP="007A2387">
      <w:pPr>
        <w:widowControl w:val="0"/>
        <w:spacing w:after="0" w:line="240" w:lineRule="auto"/>
        <w:jc w:val="right"/>
        <w:rPr>
          <w:rFonts w:ascii="Times New Roman" w:eastAsia="Times New Roman" w:hAnsi="Times New Roman" w:cs="Times New Roman"/>
          <w:sz w:val="24"/>
          <w:szCs w:val="24"/>
        </w:rPr>
      </w:pPr>
    </w:p>
    <w:p w:rsidR="007A2387" w:rsidRPr="007A2387" w:rsidRDefault="007A2387" w:rsidP="007A2387">
      <w:pPr>
        <w:widowControl w:val="0"/>
        <w:spacing w:after="0" w:line="240" w:lineRule="auto"/>
        <w:jc w:val="right"/>
        <w:rPr>
          <w:rFonts w:ascii="Times New Roman" w:eastAsia="Times New Roman" w:hAnsi="Times New Roman" w:cs="Times New Roman"/>
          <w:sz w:val="24"/>
          <w:szCs w:val="24"/>
        </w:rPr>
      </w:pPr>
    </w:p>
    <w:p w:rsidR="007A2387" w:rsidRPr="007A2387" w:rsidRDefault="007A2387" w:rsidP="007A2387">
      <w:pPr>
        <w:widowControl w:val="0"/>
        <w:spacing w:after="0" w:line="240" w:lineRule="auto"/>
        <w:jc w:val="both"/>
        <w:rPr>
          <w:rFonts w:ascii="Calibri" w:eastAsia="Times New Roman" w:hAnsi="Calibri" w:cs="Calibri"/>
          <w:szCs w:val="20"/>
        </w:rPr>
      </w:pPr>
    </w:p>
    <w:p w:rsidR="007A2387" w:rsidRPr="007A2387" w:rsidRDefault="007A2387" w:rsidP="007A2387">
      <w:pPr>
        <w:widowControl w:val="0"/>
        <w:spacing w:after="0" w:line="240" w:lineRule="auto"/>
        <w:jc w:val="center"/>
        <w:rPr>
          <w:rFonts w:ascii="Times New Roman" w:eastAsia="Times New Roman" w:hAnsi="Times New Roman" w:cs="Times New Roman"/>
          <w:b/>
          <w:sz w:val="24"/>
          <w:szCs w:val="24"/>
        </w:rPr>
      </w:pPr>
      <w:bookmarkStart w:id="2" w:name="P342"/>
      <w:bookmarkEnd w:id="2"/>
      <w:r w:rsidRPr="007A2387">
        <w:rPr>
          <w:rFonts w:ascii="Times New Roman" w:eastAsia="Times New Roman" w:hAnsi="Times New Roman" w:cs="Times New Roman"/>
          <w:b/>
          <w:sz w:val="24"/>
          <w:szCs w:val="24"/>
        </w:rPr>
        <w:t>ФОРМА СВИДЕТЕЛЬСТВА</w:t>
      </w:r>
    </w:p>
    <w:p w:rsidR="007A2387" w:rsidRPr="007A2387" w:rsidRDefault="007A2387" w:rsidP="007A2387">
      <w:pPr>
        <w:widowControl w:val="0"/>
        <w:spacing w:after="0" w:line="240" w:lineRule="auto"/>
        <w:jc w:val="center"/>
        <w:rPr>
          <w:rFonts w:ascii="Times New Roman" w:eastAsia="Times New Roman" w:hAnsi="Times New Roman" w:cs="Times New Roman"/>
          <w:b/>
          <w:sz w:val="24"/>
          <w:szCs w:val="24"/>
        </w:rPr>
      </w:pPr>
      <w:r w:rsidRPr="007A2387">
        <w:rPr>
          <w:rFonts w:ascii="Times New Roman" w:eastAsia="Times New Roman" w:hAnsi="Times New Roman" w:cs="Times New Roman"/>
          <w:b/>
          <w:sz w:val="24"/>
          <w:szCs w:val="24"/>
        </w:rPr>
        <w:t>О ПРИСВОЕНИИ ГОСТИНИЦЕ ОПРЕДЕЛЕННОЙ КАТЕГОРИИ</w:t>
      </w:r>
    </w:p>
    <w:p w:rsidR="007A2387" w:rsidRPr="007A2387" w:rsidRDefault="007A2387" w:rsidP="007A2387">
      <w:pPr>
        <w:widowControl w:val="0"/>
        <w:spacing w:after="0" w:line="240" w:lineRule="auto"/>
        <w:jc w:val="center"/>
        <w:rPr>
          <w:rFonts w:ascii="Calibri" w:eastAsia="Times New Roman" w:hAnsi="Calibri" w:cs="Calibri"/>
          <w:sz w:val="24"/>
          <w:szCs w:val="24"/>
        </w:rPr>
      </w:pPr>
    </w:p>
    <w:p w:rsidR="007A2387" w:rsidRPr="007A2387" w:rsidRDefault="007A2387" w:rsidP="007A2387">
      <w:pPr>
        <w:widowControl w:val="0"/>
        <w:spacing w:after="0" w:line="240" w:lineRule="auto"/>
        <w:jc w:val="center"/>
        <w:rPr>
          <w:rFonts w:ascii="Times New Roman" w:eastAsia="Times New Roman" w:hAnsi="Times New Roman" w:cs="Times New Roman"/>
          <w:b/>
          <w:sz w:val="24"/>
          <w:szCs w:val="24"/>
        </w:rPr>
      </w:pPr>
      <w:r w:rsidRPr="007A2387">
        <w:rPr>
          <w:rFonts w:ascii="Times New Roman" w:eastAsia="Times New Roman" w:hAnsi="Times New Roman" w:cs="Times New Roman"/>
          <w:sz w:val="24"/>
          <w:szCs w:val="24"/>
        </w:rPr>
        <w:t>СИСТЕМА КЛАССИФИКАЦИИ ГОСТИНИЦ</w:t>
      </w:r>
    </w:p>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Аккредитованная организация, осуществляющая классификацию гостиниц</w:t>
      </w:r>
    </w:p>
    <w:p w:rsidR="007A2387" w:rsidRPr="007A2387" w:rsidRDefault="007A2387" w:rsidP="007A2387">
      <w:pPr>
        <w:widowControl w:val="0"/>
        <w:spacing w:after="0" w:line="240" w:lineRule="auto"/>
        <w:jc w:val="center"/>
        <w:rPr>
          <w:rFonts w:ascii="Courier New" w:eastAsia="Times New Roman" w:hAnsi="Courier New" w:cs="Courier New"/>
          <w:sz w:val="20"/>
          <w:szCs w:val="20"/>
        </w:rPr>
      </w:pPr>
      <w:r w:rsidRPr="007A2387">
        <w:rPr>
          <w:rFonts w:ascii="Times New Roman" w:eastAsia="Times New Roman" w:hAnsi="Times New Roman" w:cs="Times New Roman"/>
          <w:sz w:val="20"/>
          <w:szCs w:val="20"/>
        </w:rPr>
        <w:t>__________________________________________________________________________________________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(наименование аккредитованной организации)</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Регистрационный номер аттестата аккредитации №</w:t>
      </w:r>
      <w:r w:rsidRPr="007A2387">
        <w:rPr>
          <w:rFonts w:ascii="Courier New" w:eastAsia="Times New Roman" w:hAnsi="Courier New" w:cs="Courier New"/>
          <w:sz w:val="20"/>
          <w:szCs w:val="20"/>
        </w:rPr>
        <w:t xml:space="preserve"> ______________</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Аттестат аккредитации действителен до</w:t>
      </w:r>
      <w:r w:rsidRPr="007A2387">
        <w:rPr>
          <w:rFonts w:ascii="Courier New" w:eastAsia="Times New Roman" w:hAnsi="Courier New" w:cs="Courier New"/>
          <w:sz w:val="20"/>
          <w:szCs w:val="20"/>
        </w:rPr>
        <w:t xml:space="preserve"> "___" ____________________ 20__ г.</w:t>
      </w:r>
    </w:p>
    <w:p w:rsidR="007A2387" w:rsidRPr="007A2387" w:rsidRDefault="007A2387" w:rsidP="007A2387">
      <w:pPr>
        <w:widowControl w:val="0"/>
        <w:spacing w:after="0" w:line="240" w:lineRule="auto"/>
        <w:jc w:val="center"/>
        <w:rPr>
          <w:rFonts w:ascii="Courier New" w:eastAsia="Times New Roman" w:hAnsi="Courier New" w:cs="Courier New"/>
          <w:sz w:val="20"/>
          <w:szCs w:val="20"/>
        </w:rPr>
      </w:pP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СВИДЕТЕЛЬСТВО</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о присвоении гостинице категории</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w:t>
      </w:r>
      <w:r w:rsidRPr="007A2387">
        <w:rPr>
          <w:rFonts w:ascii="Courier New" w:eastAsia="Times New Roman" w:hAnsi="Courier New" w:cs="Courier New"/>
          <w:sz w:val="20"/>
          <w:szCs w:val="20"/>
        </w:rPr>
        <w:t xml:space="preserve"> _________________________                </w:t>
      </w:r>
      <w:r w:rsidRPr="007A2387">
        <w:rPr>
          <w:rFonts w:ascii="Times New Roman" w:eastAsia="Times New Roman" w:hAnsi="Times New Roman" w:cs="Times New Roman"/>
          <w:sz w:val="20"/>
          <w:szCs w:val="20"/>
        </w:rPr>
        <w:t>от</w:t>
      </w:r>
      <w:r w:rsidRPr="007A2387">
        <w:rPr>
          <w:rFonts w:ascii="Courier New" w:eastAsia="Times New Roman" w:hAnsi="Courier New" w:cs="Courier New"/>
          <w:sz w:val="20"/>
          <w:szCs w:val="20"/>
        </w:rPr>
        <w:t xml:space="preserve"> "__" ___________ 20__ г.</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 xml:space="preserve">     </w:t>
      </w:r>
      <w:r w:rsidRPr="007A2387">
        <w:rPr>
          <w:rFonts w:ascii="Times New Roman" w:eastAsia="Times New Roman" w:hAnsi="Times New Roman" w:cs="Times New Roman"/>
          <w:sz w:val="20"/>
          <w:szCs w:val="20"/>
        </w:rPr>
        <w:t>(регистрационный номер)</w:t>
      </w:r>
      <w:r w:rsidRPr="007A2387">
        <w:rPr>
          <w:rFonts w:ascii="Times New Roman" w:eastAsia="Times New Roman" w:hAnsi="Times New Roman" w:cs="Times New Roman"/>
          <w:sz w:val="20"/>
          <w:szCs w:val="20"/>
          <w:vertAlign w:val="superscript"/>
        </w:rPr>
        <w:footnoteReference w:id="1"/>
      </w:r>
      <w:r w:rsidRPr="007A2387">
        <w:rPr>
          <w:rFonts w:ascii="Courier New" w:eastAsia="Times New Roman" w:hAnsi="Courier New" w:cs="Courier New"/>
          <w:sz w:val="20"/>
          <w:szCs w:val="20"/>
        </w:rPr>
        <w:t xml:space="preserve">                            </w:t>
      </w:r>
      <w:r w:rsidRPr="007A2387">
        <w:rPr>
          <w:rFonts w:ascii="Times New Roman" w:eastAsia="Times New Roman" w:hAnsi="Times New Roman" w:cs="Times New Roman"/>
          <w:sz w:val="20"/>
          <w:szCs w:val="20"/>
        </w:rPr>
        <w:t>(дата выдачи)</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Вид гостиницы</w:t>
      </w:r>
      <w:r w:rsidRPr="007A2387">
        <w:rPr>
          <w:rFonts w:ascii="Courier New" w:eastAsia="Times New Roman" w:hAnsi="Courier New" w:cs="Courier New"/>
          <w:sz w:val="20"/>
          <w:szCs w:val="20"/>
        </w:rPr>
        <w:t xml:space="preserve"> _______________________________________________________________</w:t>
      </w:r>
      <w:r>
        <w:rPr>
          <w:rFonts w:ascii="Courier New" w:eastAsia="Times New Roman" w:hAnsi="Courier New" w:cs="Courier New"/>
          <w:sz w:val="20"/>
          <w:szCs w:val="20"/>
        </w:rPr>
        <w:t>___</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rPr>
          <w:rFonts w:ascii="Courier New" w:eastAsia="Times New Roman" w:hAnsi="Courier New" w:cs="Courier New"/>
          <w:sz w:val="20"/>
          <w:szCs w:val="20"/>
        </w:rPr>
      </w:pPr>
      <w:r w:rsidRPr="007A2387">
        <w:rPr>
          <w:rFonts w:ascii="Times New Roman" w:eastAsia="Times New Roman" w:hAnsi="Times New Roman" w:cs="Times New Roman"/>
          <w:sz w:val="20"/>
          <w:szCs w:val="20"/>
        </w:rPr>
        <w:t>Свидетельство о присвоении гостинице категории действительно до</w:t>
      </w:r>
      <w:r w:rsidRPr="007A2387">
        <w:rPr>
          <w:rFonts w:ascii="Courier New" w:eastAsia="Times New Roman" w:hAnsi="Courier New" w:cs="Courier New"/>
          <w:sz w:val="20"/>
          <w:szCs w:val="20"/>
        </w:rPr>
        <w:t xml:space="preserve"> "__" ________</w:t>
      </w:r>
      <w:r>
        <w:rPr>
          <w:rFonts w:ascii="Courier New" w:eastAsia="Times New Roman" w:hAnsi="Courier New" w:cs="Courier New"/>
          <w:sz w:val="20"/>
          <w:szCs w:val="20"/>
        </w:rPr>
        <w:t>____</w:t>
      </w:r>
      <w:r w:rsidRPr="007A2387">
        <w:rPr>
          <w:rFonts w:ascii="Courier New" w:eastAsia="Times New Roman" w:hAnsi="Courier New" w:cs="Courier New"/>
          <w:sz w:val="20"/>
          <w:szCs w:val="20"/>
        </w:rPr>
        <w:t xml:space="preserve">_____ </w:t>
      </w:r>
      <w:r w:rsidRPr="007A2387">
        <w:rPr>
          <w:rFonts w:ascii="Times New Roman" w:eastAsia="Times New Roman" w:hAnsi="Times New Roman" w:cs="Times New Roman"/>
          <w:sz w:val="20"/>
          <w:szCs w:val="20"/>
        </w:rPr>
        <w:t>20 ___ г</w:t>
      </w:r>
      <w:r w:rsidRPr="007A2387">
        <w:rPr>
          <w:rFonts w:ascii="Courier New" w:eastAsia="Times New Roman" w:hAnsi="Courier New" w:cs="Courier New"/>
          <w:sz w:val="20"/>
          <w:szCs w:val="20"/>
        </w:rPr>
        <w:t>.</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w:t>
      </w:r>
    </w:p>
    <w:p w:rsidR="007A2387" w:rsidRPr="007A2387" w:rsidRDefault="007A2387" w:rsidP="007A2387">
      <w:pPr>
        <w:widowControl w:val="0"/>
        <w:spacing w:after="0" w:line="240" w:lineRule="auto"/>
        <w:jc w:val="center"/>
        <w:rPr>
          <w:rFonts w:ascii="Courier New" w:eastAsia="Times New Roman" w:hAnsi="Courier New" w:cs="Courier New"/>
          <w:sz w:val="20"/>
          <w:szCs w:val="20"/>
        </w:rPr>
      </w:pPr>
      <w:r w:rsidRPr="007A2387">
        <w:rPr>
          <w:rFonts w:ascii="Courier New" w:eastAsia="Times New Roman" w:hAnsi="Courier New" w:cs="Courier New"/>
          <w:sz w:val="20"/>
          <w:szCs w:val="20"/>
        </w:rPr>
        <w:t>(</w:t>
      </w:r>
      <w:r w:rsidRPr="007A2387">
        <w:rPr>
          <w:rFonts w:ascii="Times New Roman" w:eastAsia="Times New Roman" w:hAnsi="Times New Roman" w:cs="Times New Roman"/>
          <w:sz w:val="20"/>
          <w:szCs w:val="20"/>
        </w:rPr>
        <w:t>наименование гостиницы, фирменное наименование гостиницы)</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Courier New" w:eastAsia="Times New Roman" w:hAnsi="Courier New" w:cs="Courier New"/>
          <w:sz w:val="20"/>
          <w:szCs w:val="20"/>
        </w:rPr>
        <w:t>(</w:t>
      </w:r>
      <w:r w:rsidRPr="007A2387">
        <w:rPr>
          <w:rFonts w:ascii="Times New Roman" w:eastAsia="Times New Roman" w:hAnsi="Times New Roman" w:cs="Times New Roman"/>
          <w:sz w:val="20"/>
          <w:szCs w:val="20"/>
        </w:rPr>
        <w:t>адрес места нахождения гостиницы)</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___</w:t>
      </w:r>
    </w:p>
    <w:p w:rsidR="007A2387" w:rsidRPr="007A2387" w:rsidRDefault="007A2387" w:rsidP="007A2387">
      <w:pPr>
        <w:widowControl w:val="0"/>
        <w:spacing w:after="0" w:line="240" w:lineRule="auto"/>
        <w:jc w:val="center"/>
        <w:rPr>
          <w:rFonts w:ascii="Courier New" w:eastAsia="Times New Roman" w:hAnsi="Courier New" w:cs="Courier New"/>
          <w:sz w:val="20"/>
          <w:szCs w:val="20"/>
        </w:rPr>
      </w:pPr>
      <w:r w:rsidRPr="007A2387">
        <w:rPr>
          <w:rFonts w:ascii="Times New Roman" w:eastAsia="Times New Roman" w:hAnsi="Times New Roman" w:cs="Times New Roman"/>
          <w:sz w:val="20"/>
          <w:szCs w:val="20"/>
        </w:rPr>
        <w:t>(наименование заявителя)</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Courier New" w:eastAsia="Times New Roman" w:hAnsi="Courier New" w:cs="Courier New"/>
          <w:sz w:val="20"/>
          <w:szCs w:val="20"/>
        </w:rPr>
        <w:t>(</w:t>
      </w:r>
      <w:r w:rsidRPr="007A2387">
        <w:rPr>
          <w:rFonts w:ascii="Times New Roman" w:eastAsia="Times New Roman" w:hAnsi="Times New Roman" w:cs="Times New Roman"/>
          <w:sz w:val="20"/>
          <w:szCs w:val="20"/>
        </w:rPr>
        <w:t>ИНН, ОГРН (номер записи в государственном реестре аккредитованных филиалов, представительств юридических лиц) или ОГРНИП заявителя)</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 xml:space="preserve">(контактные данные заявителя: телефон, адрес официального сайта в </w:t>
      </w:r>
      <w:r w:rsidRPr="007A2387">
        <w:rPr>
          <w:rFonts w:ascii="Times New Roman" w:eastAsia="Times New Roman" w:hAnsi="Times New Roman" w:cs="Times New Roman"/>
          <w:sz w:val="20"/>
          <w:szCs w:val="20"/>
        </w:rPr>
        <w:br/>
        <w:t>информационно-телекоммуникационной сети "Интернет", адрес электронной почты)</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Присвоена категория</w:t>
      </w:r>
      <w:r w:rsidRPr="007A2387">
        <w:rPr>
          <w:rFonts w:ascii="Courier New" w:eastAsia="Times New Roman" w:hAnsi="Courier New" w:cs="Courier New"/>
          <w:sz w:val="20"/>
          <w:szCs w:val="20"/>
        </w:rPr>
        <w:t xml:space="preserve"> 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_____</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Основание:</w:t>
      </w:r>
      <w:r w:rsidRPr="007A2387">
        <w:rPr>
          <w:rFonts w:ascii="Courier New" w:eastAsia="Times New Roman" w:hAnsi="Courier New" w:cs="Courier New"/>
          <w:sz w:val="20"/>
          <w:szCs w:val="20"/>
        </w:rPr>
        <w:t xml:space="preserve"> _________________________________________________________________</w:t>
      </w:r>
      <w:r>
        <w:rPr>
          <w:rFonts w:ascii="Courier New" w:eastAsia="Times New Roman" w:hAnsi="Courier New" w:cs="Courier New"/>
          <w:sz w:val="20"/>
          <w:szCs w:val="20"/>
        </w:rPr>
        <w:t>___</w:t>
      </w:r>
      <w:r w:rsidRPr="007A2387">
        <w:rPr>
          <w:rFonts w:ascii="Courier New" w:eastAsia="Times New Roman" w:hAnsi="Courier New" w:cs="Courier New"/>
          <w:sz w:val="20"/>
          <w:szCs w:val="20"/>
        </w:rPr>
        <w:t>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 xml:space="preserve">                  (реквизиты решения аккредитованной организации о выдаче свидетельства)</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lastRenderedPageBreak/>
        <w:t xml:space="preserve">Руководитель аккредитованной </w:t>
      </w:r>
      <w:proofErr w:type="gramStart"/>
      <w:r w:rsidRPr="007A2387">
        <w:rPr>
          <w:rFonts w:ascii="Times New Roman" w:eastAsia="Times New Roman" w:hAnsi="Times New Roman" w:cs="Times New Roman"/>
          <w:sz w:val="20"/>
          <w:szCs w:val="20"/>
        </w:rPr>
        <w:t>организации</w:t>
      </w:r>
      <w:r w:rsidRPr="007A2387">
        <w:rPr>
          <w:rFonts w:ascii="Courier New" w:eastAsia="Times New Roman" w:hAnsi="Courier New" w:cs="Courier New"/>
          <w:sz w:val="20"/>
          <w:szCs w:val="20"/>
        </w:rPr>
        <w:t xml:space="preserve">  _</w:t>
      </w:r>
      <w:proofErr w:type="gramEnd"/>
      <w:r w:rsidRPr="007A2387">
        <w:rPr>
          <w:rFonts w:ascii="Courier New" w:eastAsia="Times New Roman" w:hAnsi="Courier New" w:cs="Courier New"/>
          <w:sz w:val="20"/>
          <w:szCs w:val="20"/>
        </w:rPr>
        <w:t>___________ ______________________</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r w:rsidRPr="007A2387">
        <w:rPr>
          <w:rFonts w:ascii="Courier New" w:eastAsia="Times New Roman" w:hAnsi="Courier New" w:cs="Courier New"/>
          <w:sz w:val="20"/>
          <w:szCs w:val="20"/>
        </w:rPr>
        <w:t xml:space="preserve">                                    </w:t>
      </w:r>
      <w:r w:rsidRPr="007A2387">
        <w:rPr>
          <w:rFonts w:ascii="Times New Roman" w:eastAsia="Times New Roman" w:hAnsi="Times New Roman" w:cs="Times New Roman"/>
          <w:sz w:val="20"/>
          <w:szCs w:val="20"/>
        </w:rPr>
        <w:t xml:space="preserve"> (</w:t>
      </w:r>
      <w:proofErr w:type="gramStart"/>
      <w:r w:rsidRPr="007A2387">
        <w:rPr>
          <w:rFonts w:ascii="Times New Roman" w:eastAsia="Times New Roman" w:hAnsi="Times New Roman" w:cs="Times New Roman"/>
          <w:sz w:val="20"/>
          <w:szCs w:val="20"/>
        </w:rPr>
        <w:t xml:space="preserve">подпись)   </w:t>
      </w:r>
      <w:proofErr w:type="gramEnd"/>
      <w:r w:rsidRPr="007A2387">
        <w:rPr>
          <w:rFonts w:ascii="Times New Roman" w:eastAsia="Times New Roman" w:hAnsi="Times New Roman" w:cs="Times New Roman"/>
          <w:sz w:val="20"/>
          <w:szCs w:val="20"/>
        </w:rPr>
        <w:t xml:space="preserve">             (инициалы, фамилия)</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М. П.</w:t>
      </w:r>
    </w:p>
    <w:p w:rsidR="007A2387" w:rsidRDefault="007A2387" w:rsidP="007A2387">
      <w:pPr>
        <w:spacing w:after="0" w:line="240" w:lineRule="auto"/>
        <w:rPr>
          <w:rFonts w:ascii="Times New Roman" w:eastAsia="Times New Roman" w:hAnsi="Times New Roman" w:cs="Times New Roman"/>
          <w:sz w:val="20"/>
          <w:szCs w:val="20"/>
        </w:rPr>
      </w:pPr>
    </w:p>
    <w:p w:rsidR="007A2387" w:rsidRPr="007A2387" w:rsidRDefault="007A2387" w:rsidP="007A2387">
      <w:pPr>
        <w:spacing w:after="0" w:line="240" w:lineRule="auto"/>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right"/>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Приложение</w:t>
      </w:r>
    </w:p>
    <w:p w:rsidR="007A2387" w:rsidRPr="007A2387" w:rsidRDefault="007A2387" w:rsidP="007A2387">
      <w:pPr>
        <w:widowControl w:val="0"/>
        <w:spacing w:after="0" w:line="240" w:lineRule="auto"/>
        <w:jc w:val="right"/>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к Свидетельству о присвоении гостинице категории</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right"/>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 ________</w:t>
      </w:r>
      <w:proofErr w:type="gramStart"/>
      <w:r w:rsidRPr="007A2387">
        <w:rPr>
          <w:rFonts w:ascii="Times New Roman" w:eastAsia="Times New Roman" w:hAnsi="Times New Roman" w:cs="Times New Roman"/>
          <w:sz w:val="20"/>
          <w:szCs w:val="20"/>
        </w:rPr>
        <w:t>_  от</w:t>
      </w:r>
      <w:proofErr w:type="gramEnd"/>
      <w:r w:rsidRPr="007A2387">
        <w:rPr>
          <w:rFonts w:ascii="Times New Roman" w:eastAsia="Times New Roman" w:hAnsi="Times New Roman" w:cs="Times New Roman"/>
          <w:sz w:val="20"/>
          <w:szCs w:val="20"/>
        </w:rPr>
        <w:t xml:space="preserve"> "__" __________ 20__ г.</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Аккредитованная организация, осуществляющая классификацию гостиниц</w:t>
      </w:r>
    </w:p>
    <w:p w:rsidR="007A2387" w:rsidRPr="007A2387" w:rsidRDefault="007A2387" w:rsidP="007A2387">
      <w:pPr>
        <w:widowControl w:val="0"/>
        <w:spacing w:after="0" w:line="240" w:lineRule="auto"/>
        <w:jc w:val="center"/>
        <w:rPr>
          <w:rFonts w:ascii="Courier New" w:eastAsia="Times New Roman" w:hAnsi="Courier New" w:cs="Courier New"/>
          <w:sz w:val="20"/>
          <w:szCs w:val="20"/>
        </w:rPr>
      </w:pPr>
      <w:r w:rsidRPr="007A2387">
        <w:rPr>
          <w:rFonts w:ascii="Times New Roman" w:eastAsia="Times New Roman" w:hAnsi="Times New Roman" w:cs="Times New Roman"/>
          <w:sz w:val="20"/>
          <w:szCs w:val="20"/>
        </w:rPr>
        <w:t>__________________________________________________________________________________________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(наименование аккредитованной организации)</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Регистрационный номер аттестата аккредитации №</w:t>
      </w:r>
      <w:r w:rsidRPr="007A2387">
        <w:rPr>
          <w:rFonts w:ascii="Courier New" w:eastAsia="Times New Roman" w:hAnsi="Courier New" w:cs="Courier New"/>
          <w:sz w:val="20"/>
          <w:szCs w:val="20"/>
        </w:rPr>
        <w:t xml:space="preserve"> ____________</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Аттестат аккредитации действителен до</w:t>
      </w:r>
      <w:r w:rsidRPr="007A2387">
        <w:rPr>
          <w:rFonts w:ascii="Courier New" w:eastAsia="Times New Roman" w:hAnsi="Courier New" w:cs="Courier New"/>
          <w:sz w:val="20"/>
          <w:szCs w:val="20"/>
        </w:rPr>
        <w:t xml:space="preserve"> "__" ____________________ </w:t>
      </w:r>
      <w:r w:rsidRPr="007A2387">
        <w:rPr>
          <w:rFonts w:ascii="Times New Roman" w:eastAsia="Times New Roman" w:hAnsi="Times New Roman" w:cs="Times New Roman"/>
          <w:sz w:val="20"/>
          <w:szCs w:val="20"/>
        </w:rPr>
        <w:t>20</w:t>
      </w:r>
      <w:r w:rsidRPr="007A2387">
        <w:rPr>
          <w:rFonts w:ascii="Courier New" w:eastAsia="Times New Roman" w:hAnsi="Courier New" w:cs="Courier New"/>
          <w:sz w:val="20"/>
          <w:szCs w:val="20"/>
        </w:rPr>
        <w:t xml:space="preserve">__ </w:t>
      </w:r>
      <w:r w:rsidRPr="007A2387">
        <w:rPr>
          <w:rFonts w:ascii="Times New Roman" w:eastAsia="Times New Roman" w:hAnsi="Times New Roman" w:cs="Times New Roman"/>
          <w:sz w:val="20"/>
          <w:szCs w:val="20"/>
        </w:rPr>
        <w:t>г.</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(наименование гостиницы, фирменное наименование гостиницы)</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___________________________________________________________________________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(адрес места нахождения гостиницы)</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Основание:</w:t>
      </w:r>
      <w:r w:rsidRPr="007A2387">
        <w:rPr>
          <w:rFonts w:ascii="Courier New" w:eastAsia="Times New Roman" w:hAnsi="Courier New" w:cs="Courier New"/>
          <w:sz w:val="20"/>
          <w:szCs w:val="20"/>
        </w:rPr>
        <w:t xml:space="preserve"> __________________________________________________________________</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(реквизиты решения аккредитованной организации о выдаче</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свидетельства)</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НОМЕРНОЙ ФОНД</w:t>
      </w:r>
      <w:r w:rsidRPr="007A2387">
        <w:rPr>
          <w:rFonts w:ascii="Courier New" w:eastAsia="Times New Roman" w:hAnsi="Courier New" w:cs="Courier New"/>
          <w:sz w:val="20"/>
          <w:szCs w:val="20"/>
        </w:rPr>
        <w:t xml:space="preserve"> _______________________ </w:t>
      </w:r>
      <w:r w:rsidRPr="007A2387">
        <w:rPr>
          <w:rFonts w:ascii="Times New Roman" w:eastAsia="Times New Roman" w:hAnsi="Times New Roman" w:cs="Times New Roman"/>
          <w:sz w:val="20"/>
          <w:szCs w:val="20"/>
        </w:rPr>
        <w:t>номеров</w:t>
      </w: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 xml:space="preserve">                   (количество номеров)</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Pr="007A2387" w:rsidRDefault="007A2387" w:rsidP="007A2387">
      <w:pPr>
        <w:widowControl w:val="0"/>
        <w:spacing w:after="0" w:line="240" w:lineRule="auto"/>
        <w:jc w:val="center"/>
        <w:rPr>
          <w:rFonts w:ascii="Times New Roman" w:eastAsia="Times New Roman" w:hAnsi="Times New Roman" w:cs="Times New Roman"/>
          <w:sz w:val="20"/>
          <w:szCs w:val="20"/>
        </w:rPr>
      </w:pPr>
      <w:r w:rsidRPr="007A2387">
        <w:rPr>
          <w:rFonts w:ascii="Times New Roman" w:eastAsia="Times New Roman" w:hAnsi="Times New Roman" w:cs="Times New Roman"/>
          <w:sz w:val="20"/>
          <w:szCs w:val="20"/>
        </w:rPr>
        <w:t xml:space="preserve">КАТЕГОРИИ НОМЕРОВ ГОСТИНИЦЫ </w:t>
      </w:r>
    </w:p>
    <w:p w:rsidR="007A2387" w:rsidRPr="007A2387" w:rsidRDefault="007A2387" w:rsidP="007A2387">
      <w:pPr>
        <w:widowControl w:val="0"/>
        <w:spacing w:after="0" w:line="240" w:lineRule="auto"/>
        <w:jc w:val="both"/>
        <w:rPr>
          <w:rFonts w:ascii="Calibri" w:eastAsia="Times New Roman" w:hAnsi="Calibri" w:cs="Calibri"/>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3373"/>
        <w:gridCol w:w="2976"/>
        <w:gridCol w:w="2722"/>
      </w:tblGrid>
      <w:tr w:rsidR="007A2387" w:rsidRPr="007A2387" w:rsidTr="007A2387">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jc w:val="center"/>
              <w:rPr>
                <w:rFonts w:ascii="Times New Roman" w:eastAsia="Times New Roman" w:hAnsi="Times New Roman" w:cs="Times New Roman"/>
                <w:szCs w:val="20"/>
              </w:rPr>
            </w:pPr>
            <w:r w:rsidRPr="007A2387">
              <w:rPr>
                <w:rFonts w:ascii="Times New Roman" w:eastAsia="Times New Roman" w:hAnsi="Times New Roman" w:cs="Times New Roman"/>
                <w:szCs w:val="20"/>
              </w:rPr>
              <w:t>Наименование категории номеров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jc w:val="center"/>
              <w:rPr>
                <w:rFonts w:ascii="Times New Roman" w:eastAsia="Times New Roman" w:hAnsi="Times New Roman" w:cs="Times New Roman"/>
                <w:szCs w:val="20"/>
              </w:rPr>
            </w:pPr>
            <w:r w:rsidRPr="007A2387">
              <w:rPr>
                <w:rFonts w:ascii="Times New Roman" w:eastAsia="Times New Roman" w:hAnsi="Times New Roman" w:cs="Times New Roman"/>
                <w:szCs w:val="20"/>
              </w:rPr>
              <w:t>Количество номеров определенной категории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jc w:val="center"/>
              <w:rPr>
                <w:rFonts w:ascii="Times New Roman" w:eastAsia="Times New Roman" w:hAnsi="Times New Roman" w:cs="Times New Roman"/>
                <w:szCs w:val="20"/>
              </w:rPr>
            </w:pPr>
            <w:r w:rsidRPr="007A2387">
              <w:rPr>
                <w:rFonts w:ascii="Times New Roman" w:eastAsia="Times New Roman" w:hAnsi="Times New Roman" w:cs="Times New Roman"/>
                <w:szCs w:val="20"/>
              </w:rPr>
              <w:t>Нумерация номеров</w:t>
            </w:r>
          </w:p>
        </w:tc>
      </w:tr>
      <w:tr w:rsidR="007A2387" w:rsidRPr="007A2387" w:rsidTr="007A2387">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r>
      <w:tr w:rsidR="007A2387" w:rsidRPr="007A2387" w:rsidTr="007A2387">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r>
      <w:tr w:rsidR="007A2387" w:rsidRPr="007A2387" w:rsidTr="007A2387">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7A2387" w:rsidRPr="007A2387" w:rsidRDefault="007A2387" w:rsidP="007A2387">
            <w:pPr>
              <w:widowControl w:val="0"/>
              <w:spacing w:after="0" w:line="240" w:lineRule="auto"/>
              <w:rPr>
                <w:rFonts w:ascii="Calibri" w:eastAsia="Times New Roman" w:hAnsi="Calibri" w:cs="Calibri"/>
                <w:szCs w:val="20"/>
              </w:rPr>
            </w:pPr>
          </w:p>
        </w:tc>
      </w:tr>
    </w:tbl>
    <w:p w:rsidR="007A2387" w:rsidRPr="007A2387" w:rsidRDefault="007A2387" w:rsidP="007A2387">
      <w:pPr>
        <w:widowControl w:val="0"/>
        <w:spacing w:after="0" w:line="240" w:lineRule="auto"/>
        <w:jc w:val="both"/>
        <w:rPr>
          <w:rFonts w:ascii="Calibri" w:eastAsia="Times New Roman" w:hAnsi="Calibri" w:cs="Calibri"/>
          <w:szCs w:val="20"/>
        </w:rPr>
      </w:pP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Times New Roman" w:eastAsia="Times New Roman" w:hAnsi="Times New Roman" w:cs="Times New Roman"/>
          <w:sz w:val="20"/>
          <w:szCs w:val="20"/>
        </w:rPr>
        <w:t>Руководитель аккредитованной организации</w:t>
      </w:r>
      <w:r w:rsidRPr="007A2387">
        <w:rPr>
          <w:rFonts w:ascii="Courier New" w:eastAsia="Times New Roman" w:hAnsi="Courier New" w:cs="Courier New"/>
          <w:sz w:val="20"/>
          <w:szCs w:val="20"/>
        </w:rPr>
        <w:t xml:space="preserve"> ____________ _____________________</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r w:rsidRPr="007A2387">
        <w:rPr>
          <w:rFonts w:ascii="Courier New" w:eastAsia="Times New Roman" w:hAnsi="Courier New" w:cs="Courier New"/>
          <w:sz w:val="20"/>
          <w:szCs w:val="20"/>
        </w:rPr>
        <w:t xml:space="preserve">                                   (</w:t>
      </w:r>
      <w:proofErr w:type="gramStart"/>
      <w:r w:rsidRPr="007A2387">
        <w:rPr>
          <w:rFonts w:ascii="Times New Roman" w:eastAsia="Times New Roman" w:hAnsi="Times New Roman" w:cs="Times New Roman"/>
          <w:sz w:val="20"/>
          <w:szCs w:val="20"/>
        </w:rPr>
        <w:t xml:space="preserve">подпись)   </w:t>
      </w:r>
      <w:proofErr w:type="gramEnd"/>
      <w:r w:rsidRPr="007A2387">
        <w:rPr>
          <w:rFonts w:ascii="Times New Roman" w:eastAsia="Times New Roman" w:hAnsi="Times New Roman" w:cs="Times New Roman"/>
          <w:sz w:val="20"/>
          <w:szCs w:val="20"/>
        </w:rPr>
        <w:t xml:space="preserve">           (инициалы, фамилия);</w:t>
      </w:r>
    </w:p>
    <w:p w:rsidR="007A2387" w:rsidRPr="007A2387" w:rsidRDefault="007A2387" w:rsidP="007A2387">
      <w:pPr>
        <w:widowControl w:val="0"/>
        <w:spacing w:after="0" w:line="240" w:lineRule="auto"/>
        <w:jc w:val="both"/>
        <w:rPr>
          <w:rFonts w:ascii="Times New Roman" w:eastAsia="Times New Roman" w:hAnsi="Times New Roman" w:cs="Times New Roman"/>
          <w:sz w:val="20"/>
          <w:szCs w:val="20"/>
        </w:rPr>
      </w:pPr>
    </w:p>
    <w:p w:rsidR="007A2387" w:rsidRPr="007A2387" w:rsidRDefault="007A2387" w:rsidP="007A2387">
      <w:pPr>
        <w:widowControl w:val="0"/>
        <w:spacing w:after="0" w:line="240" w:lineRule="auto"/>
        <w:jc w:val="both"/>
        <w:rPr>
          <w:rFonts w:ascii="Courier New" w:eastAsia="Times New Roman" w:hAnsi="Courier New" w:cs="Courier New"/>
          <w:sz w:val="28"/>
          <w:szCs w:val="28"/>
        </w:rPr>
      </w:pPr>
      <w:r w:rsidRPr="007A2387">
        <w:rPr>
          <w:rFonts w:ascii="Times New Roman" w:eastAsia="Times New Roman" w:hAnsi="Times New Roman" w:cs="Times New Roman"/>
          <w:sz w:val="20"/>
          <w:szCs w:val="20"/>
        </w:rPr>
        <w:t>М. П.</w:t>
      </w:r>
    </w:p>
    <w:p w:rsidR="007A2387" w:rsidRPr="007A2387" w:rsidRDefault="007A2387" w:rsidP="007A2387">
      <w:pPr>
        <w:widowControl w:val="0"/>
        <w:spacing w:after="0" w:line="240" w:lineRule="auto"/>
        <w:jc w:val="both"/>
        <w:rPr>
          <w:rFonts w:ascii="Courier New" w:eastAsia="Times New Roman" w:hAnsi="Courier New" w:cs="Courier New"/>
          <w:sz w:val="20"/>
          <w:szCs w:val="20"/>
        </w:rPr>
      </w:pPr>
    </w:p>
    <w:p w:rsidR="007A2387" w:rsidRDefault="007A2387">
      <w:r>
        <w:br w:type="page"/>
      </w:r>
    </w:p>
    <w:p w:rsidR="007A2387" w:rsidRDefault="007A2387" w:rsidP="007A2387">
      <w:pPr>
        <w:jc w:val="right"/>
        <w:rPr>
          <w:rFonts w:ascii="Times New Roman" w:hAnsi="Times New Roman" w:cs="Times New Roman"/>
          <w:sz w:val="28"/>
          <w:szCs w:val="28"/>
        </w:rPr>
        <w:sectPr w:rsidR="007A2387" w:rsidSect="004A39F3">
          <w:headerReference w:type="default" r:id="rId7"/>
          <w:pgSz w:w="12240" w:h="15840"/>
          <w:pgMar w:top="1134" w:right="850" w:bottom="1134" w:left="1701" w:header="720" w:footer="720" w:gutter="0"/>
          <w:cols w:space="720"/>
          <w:noEndnote/>
          <w:titlePg/>
          <w:docGrid w:linePitch="299"/>
        </w:sectPr>
      </w:pPr>
    </w:p>
    <w:p w:rsidR="007A2387" w:rsidRPr="00DC193A" w:rsidRDefault="007A2387" w:rsidP="007A2387">
      <w:pPr>
        <w:jc w:val="right"/>
        <w:rPr>
          <w:rFonts w:ascii="Times New Roman" w:hAnsi="Times New Roman" w:cs="Times New Roman"/>
          <w:sz w:val="28"/>
          <w:szCs w:val="28"/>
        </w:rPr>
      </w:pPr>
      <w:r w:rsidRPr="00DC193A">
        <w:rPr>
          <w:rFonts w:ascii="Times New Roman" w:hAnsi="Times New Roman" w:cs="Times New Roman"/>
          <w:sz w:val="28"/>
          <w:szCs w:val="28"/>
        </w:rPr>
        <w:lastRenderedPageBreak/>
        <w:t>Приложение № 2</w:t>
      </w:r>
      <w:r w:rsidRPr="00DC193A">
        <w:rPr>
          <w:rFonts w:ascii="Times New Roman" w:hAnsi="Times New Roman" w:cs="Times New Roman"/>
          <w:sz w:val="28"/>
          <w:szCs w:val="28"/>
        </w:rPr>
        <w:br/>
        <w:t xml:space="preserve">к Положению </w:t>
      </w:r>
      <w:r>
        <w:rPr>
          <w:rFonts w:ascii="Times New Roman" w:hAnsi="Times New Roman" w:cs="Times New Roman"/>
          <w:sz w:val="28"/>
          <w:szCs w:val="28"/>
        </w:rPr>
        <w:br/>
      </w:r>
      <w:r w:rsidRPr="00DC193A">
        <w:rPr>
          <w:rFonts w:ascii="Times New Roman" w:hAnsi="Times New Roman" w:cs="Times New Roman"/>
          <w:sz w:val="28"/>
          <w:szCs w:val="28"/>
        </w:rPr>
        <w:t>о классификации</w:t>
      </w:r>
      <w:r>
        <w:rPr>
          <w:rFonts w:ascii="Times New Roman" w:hAnsi="Times New Roman" w:cs="Times New Roman"/>
          <w:sz w:val="28"/>
          <w:szCs w:val="28"/>
        </w:rPr>
        <w:t xml:space="preserve"> </w:t>
      </w:r>
      <w:r w:rsidRPr="00DC193A">
        <w:rPr>
          <w:rFonts w:ascii="Times New Roman" w:hAnsi="Times New Roman" w:cs="Times New Roman"/>
          <w:sz w:val="28"/>
          <w:szCs w:val="28"/>
        </w:rPr>
        <w:t>гостиниц</w:t>
      </w:r>
    </w:p>
    <w:p w:rsidR="007A2387" w:rsidRPr="00DC193A" w:rsidRDefault="007A2387" w:rsidP="007A2387">
      <w:pPr>
        <w:rPr>
          <w:sz w:val="28"/>
          <w:szCs w:val="28"/>
        </w:rPr>
      </w:pPr>
    </w:p>
    <w:p w:rsidR="007A2387" w:rsidRPr="00DC193A" w:rsidRDefault="007A2387" w:rsidP="007A2387">
      <w:pPr>
        <w:pStyle w:val="ConsPlusTitle"/>
        <w:jc w:val="center"/>
        <w:rPr>
          <w:rFonts w:ascii="Times New Roman" w:hAnsi="Times New Roman" w:cs="Times New Roman"/>
          <w:sz w:val="28"/>
          <w:szCs w:val="28"/>
        </w:rPr>
      </w:pPr>
    </w:p>
    <w:p w:rsidR="007A2387" w:rsidRPr="00DC193A" w:rsidRDefault="007A2387" w:rsidP="007A2387">
      <w:pPr>
        <w:pStyle w:val="ConsPlusTitle"/>
        <w:jc w:val="center"/>
        <w:rPr>
          <w:rFonts w:ascii="Times New Roman" w:hAnsi="Times New Roman" w:cs="Times New Roman"/>
          <w:sz w:val="28"/>
          <w:szCs w:val="28"/>
        </w:rPr>
      </w:pPr>
      <w:r w:rsidRPr="00DC193A">
        <w:rPr>
          <w:rFonts w:ascii="Times New Roman" w:hAnsi="Times New Roman" w:cs="Times New Roman"/>
          <w:sz w:val="28"/>
          <w:szCs w:val="28"/>
        </w:rPr>
        <w:t>ТРЕБОВАНИЯ К ГОСТИНИЦАМ</w:t>
      </w:r>
    </w:p>
    <w:p w:rsidR="007A2387" w:rsidRPr="002D24EB" w:rsidRDefault="007A2387" w:rsidP="007A2387">
      <w:pPr>
        <w:pStyle w:val="ConsPlusNormal"/>
        <w:jc w:val="both"/>
        <w:rPr>
          <w:rFonts w:ascii="Times New Roman" w:hAnsi="Times New Roman" w:cs="Times New Roman"/>
          <w:sz w:val="24"/>
          <w:szCs w:val="24"/>
        </w:rPr>
      </w:pP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821"/>
        <w:gridCol w:w="3421"/>
        <w:gridCol w:w="820"/>
        <w:gridCol w:w="1029"/>
        <w:gridCol w:w="1134"/>
        <w:gridCol w:w="1134"/>
        <w:gridCol w:w="1134"/>
        <w:gridCol w:w="850"/>
        <w:gridCol w:w="3402"/>
      </w:tblGrid>
      <w:tr w:rsidR="007A2387" w:rsidRPr="002D24EB" w:rsidTr="007A2387">
        <w:tc>
          <w:tcPr>
            <w:tcW w:w="821" w:type="dxa"/>
            <w:vMerge w:val="restart"/>
            <w:tcBorders>
              <w:top w:val="single" w:sz="4" w:space="0" w:color="000000"/>
              <w:left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поз.</w:t>
            </w:r>
          </w:p>
        </w:tc>
        <w:tc>
          <w:tcPr>
            <w:tcW w:w="3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Требование к гостинице</w:t>
            </w:r>
          </w:p>
        </w:tc>
        <w:tc>
          <w:tcPr>
            <w:tcW w:w="6101" w:type="dxa"/>
            <w:gridSpan w:val="6"/>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Категория</w:t>
            </w:r>
          </w:p>
        </w:tc>
        <w:tc>
          <w:tcPr>
            <w:tcW w:w="3402" w:type="dxa"/>
            <w:vMerge w:val="restart"/>
            <w:tcBorders>
              <w:top w:val="single" w:sz="4" w:space="0" w:color="000000"/>
              <w:left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Особенности применения требований к гостиницам</w:t>
            </w:r>
          </w:p>
        </w:tc>
      </w:tr>
      <w:tr w:rsidR="007A2387" w:rsidRPr="002D24EB" w:rsidTr="007A2387">
        <w:tc>
          <w:tcPr>
            <w:tcW w:w="821" w:type="dxa"/>
            <w:vMerge/>
            <w:tcBorders>
              <w:left w:val="single" w:sz="4" w:space="0" w:color="000000"/>
              <w:bottom w:val="single" w:sz="4" w:space="0" w:color="000000"/>
              <w:right w:val="single" w:sz="4" w:space="0" w:color="000000"/>
            </w:tcBorders>
          </w:tcPr>
          <w:p w:rsidR="007A2387" w:rsidRPr="002D24EB" w:rsidRDefault="007A2387" w:rsidP="007A2387">
            <w:pPr>
              <w:rPr>
                <w:rFonts w:ascii="Times New Roman" w:hAnsi="Times New Roman" w:cs="Times New Roman"/>
                <w:sz w:val="24"/>
                <w:szCs w:val="24"/>
              </w:rPr>
            </w:pPr>
          </w:p>
        </w:tc>
        <w:tc>
          <w:tcPr>
            <w:tcW w:w="3421" w:type="dxa"/>
            <w:vMerge/>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rPr>
                <w:rFonts w:ascii="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«без звезд»</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«одна звезда»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«две звезды»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«три звезды»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«четыре звезды»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«пять звезд»</w:t>
            </w:r>
          </w:p>
        </w:tc>
        <w:tc>
          <w:tcPr>
            <w:tcW w:w="3402" w:type="dxa"/>
            <w:vMerge/>
            <w:tcBorders>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10343" w:type="dxa"/>
            <w:gridSpan w:val="8"/>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outlineLvl w:val="2"/>
              <w:rPr>
                <w:rFonts w:ascii="Times New Roman" w:hAnsi="Times New Roman" w:cs="Times New Roman"/>
                <w:sz w:val="24"/>
                <w:szCs w:val="24"/>
              </w:rPr>
            </w:pPr>
            <w:r w:rsidRPr="002D24EB">
              <w:rPr>
                <w:rFonts w:ascii="Times New Roman" w:hAnsi="Times New Roman" w:cs="Times New Roman"/>
                <w:sz w:val="24"/>
                <w:szCs w:val="24"/>
              </w:rPr>
              <w:t>I. Здание и прилегающая территория</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outlineLvl w:val="2"/>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Внешнее освещение здания и прилегающей территории в темное время суток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trike/>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rPr>
                <w:rFonts w:ascii="Times New Roman" w:hAnsi="Times New Roman" w:cs="Times New Roman"/>
                <w:sz w:val="24"/>
                <w:szCs w:val="24"/>
              </w:rPr>
            </w:pPr>
            <w:r w:rsidRPr="002D24EB">
              <w:rPr>
                <w:rFonts w:ascii="Times New Roman" w:hAnsi="Times New Roman" w:cs="Times New Roman"/>
                <w:sz w:val="24"/>
                <w:szCs w:val="24"/>
              </w:rPr>
              <w:t>Наружное архитектурное освещение здания (уличный фасад)</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rPr>
                <w:rFonts w:ascii="Times New Roman" w:hAnsi="Times New Roman" w:cs="Times New Roman"/>
                <w:sz w:val="24"/>
                <w:szCs w:val="24"/>
              </w:rPr>
            </w:pPr>
            <w:r w:rsidRPr="002D24EB">
              <w:rPr>
                <w:rFonts w:ascii="Times New Roman" w:hAnsi="Times New Roman" w:cs="Times New Roman"/>
                <w:sz w:val="24"/>
                <w:szCs w:val="24"/>
              </w:rPr>
              <w:t xml:space="preserve">Освещение </w:t>
            </w:r>
            <w:r w:rsidRPr="002D24EB">
              <w:rPr>
                <w:rFonts w:ascii="Times New Roman" w:eastAsia="Times New Roman" w:hAnsi="Times New Roman" w:cs="Times New Roman"/>
                <w:bCs/>
                <w:sz w:val="24"/>
                <w:szCs w:val="24"/>
              </w:rPr>
              <w:t>центрального входа, наружное освещение подходов к зданию</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Парковка у (или вблизи) центрального входа для остановки автотранспорта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Вывеска: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rPr>
          <w:trHeight w:val="1761"/>
        </w:trPr>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lastRenderedPageBreak/>
              <w:t>3.1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rPr>
                <w:rFonts w:ascii="Times New Roman" w:hAnsi="Times New Roman" w:cs="Times New Roman"/>
                <w:sz w:val="24"/>
                <w:szCs w:val="24"/>
              </w:rPr>
            </w:pPr>
            <w:r w:rsidRPr="002D24EB">
              <w:rPr>
                <w:rFonts w:ascii="Times New Roman" w:hAnsi="Times New Roman" w:cs="Times New Roman"/>
                <w:sz w:val="24"/>
                <w:szCs w:val="24"/>
              </w:rPr>
              <w:t>Вывеска с информацией, предусмотренной требованиями законодательства и нормативных правовых актов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освещаемая или светящаяся с названием гостиницы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при наличии отдельного входа в ресторан (кафе, бар) - вывеска с его названием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r w:rsidRPr="002D24EB">
              <w:rPr>
                <w:rFonts w:ascii="Times New Roman" w:hAnsi="Times New Roman" w:cs="Times New Roman"/>
                <w:sz w:val="24"/>
                <w:szCs w:val="24"/>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Вход для гостей: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отдельный от служебного входа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вход из гостиницы в ресторан или иное предприятие питания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является обязательным при наличии ресторана или иного предприятия питания (кроме видов гостиниц, указанных в подпунктах «в»-«</w:t>
            </w:r>
            <w:r>
              <w:rPr>
                <w:rFonts w:ascii="Times New Roman" w:hAnsi="Times New Roman" w:cs="Times New Roman"/>
                <w:sz w:val="24"/>
                <w:szCs w:val="24"/>
              </w:rPr>
              <w:t>и</w:t>
            </w:r>
            <w:r w:rsidRPr="002D24EB">
              <w:rPr>
                <w:rFonts w:ascii="Times New Roman" w:hAnsi="Times New Roman" w:cs="Times New Roman"/>
                <w:sz w:val="24"/>
                <w:szCs w:val="24"/>
              </w:rPr>
              <w:t>» п</w:t>
            </w:r>
            <w:r>
              <w:rPr>
                <w:rFonts w:ascii="Times New Roman" w:hAnsi="Times New Roman" w:cs="Times New Roman"/>
                <w:sz w:val="24"/>
                <w:szCs w:val="24"/>
              </w:rPr>
              <w:t xml:space="preserve">ункта </w:t>
            </w:r>
            <w:r w:rsidRPr="002D24EB">
              <w:rPr>
                <w:rFonts w:ascii="Times New Roman" w:hAnsi="Times New Roman" w:cs="Times New Roman"/>
                <w:sz w:val="24"/>
                <w:szCs w:val="24"/>
              </w:rPr>
              <w:t>5 Положения о классификации гостиниц, утвержденного настоящим пос</w:t>
            </w:r>
            <w:r>
              <w:rPr>
                <w:rFonts w:ascii="Times New Roman" w:hAnsi="Times New Roman" w:cs="Times New Roman"/>
                <w:sz w:val="24"/>
                <w:szCs w:val="24"/>
              </w:rPr>
              <w:t>тановлением (далее – Положение)</w:t>
            </w:r>
            <w:r w:rsidRPr="002D24EB">
              <w:rPr>
                <w:rFonts w:ascii="Times New Roman" w:hAnsi="Times New Roman" w:cs="Times New Roman"/>
                <w:sz w:val="24"/>
                <w:szCs w:val="24"/>
              </w:rPr>
              <w:t>).</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воздушно-тепловая завеса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распространяется на гостиницы, расположенные в </w:t>
            </w:r>
            <w:r>
              <w:rPr>
                <w:rFonts w:ascii="Times New Roman" w:hAnsi="Times New Roman" w:cs="Times New Roman"/>
                <w:sz w:val="24"/>
                <w:szCs w:val="24"/>
              </w:rPr>
              <w:lastRenderedPageBreak/>
              <w:t>регионах</w:t>
            </w:r>
            <w:r w:rsidRPr="002D24EB">
              <w:rPr>
                <w:rFonts w:ascii="Times New Roman" w:hAnsi="Times New Roman" w:cs="Times New Roman"/>
                <w:sz w:val="24"/>
                <w:szCs w:val="24"/>
              </w:rPr>
              <w:t xml:space="preserve">, относящихся к южной </w:t>
            </w:r>
            <w:r w:rsidRPr="00C57EE5">
              <w:rPr>
                <w:rFonts w:ascii="Times New Roman" w:hAnsi="Times New Roman" w:cs="Times New Roman"/>
                <w:sz w:val="24"/>
                <w:szCs w:val="24"/>
              </w:rPr>
              <w:t>климатической зоне Российской Федерации (</w:t>
            </w:r>
            <w:r w:rsidRPr="00C57EE5">
              <w:rPr>
                <w:rFonts w:ascii="Times New Roman" w:hAnsi="Times New Roman" w:cs="Times New Roman"/>
                <w:sz w:val="24"/>
                <w:szCs w:val="24"/>
                <w:shd w:val="clear" w:color="auto" w:fill="FFFFFF"/>
              </w:rPr>
              <w:t>области Астраханская, Белгородская, Волгоградская, Калининградская, Крым, Ростовская, Республики Калмыкия, Адыгея, Дагестан, Ингушетия Кабардино-Балкарская,</w:t>
            </w:r>
            <w:r>
              <w:rPr>
                <w:rFonts w:ascii="Times New Roman" w:hAnsi="Times New Roman" w:cs="Times New Roman"/>
                <w:sz w:val="24"/>
                <w:szCs w:val="24"/>
                <w:shd w:val="clear" w:color="auto" w:fill="FFFFFF"/>
              </w:rPr>
              <w:t xml:space="preserve"> </w:t>
            </w:r>
            <w:r w:rsidRPr="00C57EE5">
              <w:rPr>
                <w:rFonts w:ascii="Times New Roman" w:hAnsi="Times New Roman" w:cs="Times New Roman"/>
                <w:sz w:val="24"/>
                <w:szCs w:val="24"/>
                <w:shd w:val="clear" w:color="auto" w:fill="FFFFFF"/>
              </w:rPr>
              <w:t>Карачаево-Черкесская, Северная Осетия – Алани</w:t>
            </w:r>
            <w:r>
              <w:rPr>
                <w:rFonts w:ascii="Times New Roman" w:hAnsi="Times New Roman" w:cs="Times New Roman"/>
                <w:sz w:val="24"/>
                <w:szCs w:val="24"/>
                <w:shd w:val="clear" w:color="auto" w:fill="FFFFFF"/>
              </w:rPr>
              <w:t>я Чеченская, Краснодарский край</w:t>
            </w:r>
            <w:r w:rsidRPr="00C57EE5">
              <w:rPr>
                <w:rFonts w:ascii="Times New Roman" w:hAnsi="Times New Roman" w:cs="Times New Roman"/>
                <w:sz w:val="24"/>
                <w:szCs w:val="24"/>
                <w:shd w:val="clear" w:color="auto" w:fill="FFFFFF"/>
              </w:rPr>
              <w:t>, Ставропольский</w:t>
            </w:r>
            <w:r>
              <w:rPr>
                <w:rFonts w:ascii="Times New Roman" w:hAnsi="Times New Roman" w:cs="Times New Roman"/>
                <w:sz w:val="24"/>
                <w:szCs w:val="24"/>
                <w:shd w:val="clear" w:color="auto" w:fill="FFFFFF"/>
              </w:rPr>
              <w:t xml:space="preserve"> край</w:t>
            </w:r>
            <w:r w:rsidRPr="00C57EE5">
              <w:rPr>
                <w:rFonts w:ascii="Times New Roman" w:hAnsi="Times New Roman" w:cs="Times New Roman"/>
                <w:sz w:val="24"/>
                <w:szCs w:val="24"/>
                <w:shd w:val="clear" w:color="auto" w:fill="FFFFFF"/>
              </w:rPr>
              <w:t>)</w:t>
            </w:r>
            <w:r w:rsidRPr="00C57EE5">
              <w:rPr>
                <w:rFonts w:ascii="Times New Roman" w:hAnsi="Times New Roman" w:cs="Times New Roman"/>
                <w:sz w:val="24"/>
                <w:szCs w:val="24"/>
              </w:rPr>
              <w:t>.</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10343" w:type="dxa"/>
            <w:gridSpan w:val="8"/>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outlineLvl w:val="2"/>
              <w:rPr>
                <w:rFonts w:ascii="Times New Roman" w:hAnsi="Times New Roman" w:cs="Times New Roman"/>
                <w:sz w:val="24"/>
                <w:szCs w:val="24"/>
              </w:rPr>
            </w:pPr>
            <w:r w:rsidRPr="002D24EB">
              <w:rPr>
                <w:rFonts w:ascii="Times New Roman" w:hAnsi="Times New Roman" w:cs="Times New Roman"/>
                <w:sz w:val="24"/>
                <w:szCs w:val="24"/>
              </w:rPr>
              <w:lastRenderedPageBreak/>
              <w:t>II. Техническое оборудование и оснащение</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outlineLvl w:val="2"/>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Аварийное освещение и энергоснабжение: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rPr>
                <w:rFonts w:ascii="Times New Roman" w:hAnsi="Times New Roman" w:cs="Times New Roman"/>
                <w:sz w:val="24"/>
                <w:szCs w:val="24"/>
              </w:rPr>
            </w:pPr>
            <w:r w:rsidRPr="002D24EB">
              <w:rPr>
                <w:rFonts w:ascii="Times New Roman" w:eastAsia="Times New Roman" w:hAnsi="Times New Roman" w:cs="Times New Roman"/>
                <w:sz w:val="24"/>
                <w:szCs w:val="24"/>
              </w:rPr>
              <w:t xml:space="preserve">аккумуляторный источник электропитания в аварийном режиме для </w:t>
            </w:r>
            <w:r w:rsidRPr="002D24EB">
              <w:rPr>
                <w:rFonts w:ascii="Times New Roman" w:eastAsia="Times New Roman" w:hAnsi="Times New Roman" w:cs="Times New Roman"/>
                <w:bCs/>
                <w:sz w:val="24"/>
                <w:szCs w:val="24"/>
              </w:rPr>
              <w:t>световых указателей</w:t>
            </w:r>
            <w:r w:rsidRPr="002D24EB">
              <w:rPr>
                <w:rFonts w:ascii="Times New Roman" w:eastAsia="Times New Roman" w:hAnsi="Times New Roman" w:cs="Times New Roman"/>
                <w:sz w:val="24"/>
                <w:szCs w:val="24"/>
              </w:rPr>
              <w:t> (знаков безопасности),</w:t>
            </w:r>
            <w:r w:rsidRPr="002D24EB">
              <w:rPr>
                <w:rFonts w:ascii="Times New Roman" w:hAnsi="Times New Roman" w:cs="Times New Roman"/>
                <w:sz w:val="24"/>
                <w:szCs w:val="24"/>
              </w:rPr>
              <w:t xml:space="preserve"> исправные аккумуляторные фонари у дежурного персонала</w:t>
            </w:r>
          </w:p>
          <w:p w:rsidR="007A2387" w:rsidRPr="002D24EB" w:rsidRDefault="007A2387" w:rsidP="007A2387">
            <w:pPr>
              <w:pStyle w:val="ConsPlusNormal"/>
              <w:ind w:left="567"/>
              <w:rPr>
                <w:rFonts w:ascii="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стационарный генератор, обеспечивающий основное освещение и работу основного оборудования (в том числе </w:t>
            </w:r>
            <w:r w:rsidRPr="002D24EB">
              <w:rPr>
                <w:rFonts w:ascii="Times New Roman" w:hAnsi="Times New Roman" w:cs="Times New Roman"/>
                <w:sz w:val="24"/>
                <w:szCs w:val="24"/>
              </w:rPr>
              <w:lastRenderedPageBreak/>
              <w:t>лифтов) в течение не менее 24 часов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lang w:val="en-US"/>
              </w:rPr>
            </w:pPr>
            <w:r w:rsidRPr="002D24EB">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обязательным при использовании аварийного энергоснабжения (при </w:t>
            </w:r>
            <w:r w:rsidRPr="002D24EB">
              <w:rPr>
                <w:rFonts w:ascii="Times New Roman" w:hAnsi="Times New Roman" w:cs="Times New Roman"/>
                <w:sz w:val="24"/>
                <w:szCs w:val="24"/>
              </w:rPr>
              <w:lastRenderedPageBreak/>
              <w:t xml:space="preserve">соответствии надежности электроснабжения гостиницы </w:t>
            </w:r>
            <w:r w:rsidRPr="002D24EB">
              <w:rPr>
                <w:rFonts w:ascii="Times New Roman" w:hAnsi="Times New Roman" w:cs="Times New Roman"/>
                <w:sz w:val="24"/>
                <w:szCs w:val="24"/>
                <w:lang w:val="en-US"/>
              </w:rPr>
              <w:t>I</w:t>
            </w:r>
            <w:r w:rsidRPr="002D24EB">
              <w:rPr>
                <w:rFonts w:ascii="Times New Roman" w:hAnsi="Times New Roman" w:cs="Times New Roman"/>
                <w:sz w:val="24"/>
                <w:szCs w:val="24"/>
              </w:rPr>
              <w:t xml:space="preserve"> или </w:t>
            </w:r>
            <w:r w:rsidRPr="002D24EB">
              <w:rPr>
                <w:rFonts w:ascii="Times New Roman" w:hAnsi="Times New Roman" w:cs="Times New Roman"/>
                <w:sz w:val="24"/>
                <w:szCs w:val="24"/>
                <w:lang w:val="en-US"/>
              </w:rPr>
              <w:t>II</w:t>
            </w:r>
            <w:r w:rsidRPr="002D24EB">
              <w:rPr>
                <w:rFonts w:ascii="Times New Roman" w:hAnsi="Times New Roman" w:cs="Times New Roman"/>
                <w:sz w:val="24"/>
                <w:szCs w:val="24"/>
              </w:rPr>
              <w:t xml:space="preserve"> категории, предусмотренных действующими Правилами устройств электроустановок)</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Водоснабжение: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круглосуточное горячее, холодное.</w:t>
            </w:r>
          </w:p>
          <w:p w:rsidR="007A2387" w:rsidRPr="002D24EB" w:rsidRDefault="007A2387" w:rsidP="007A2387">
            <w:pPr>
              <w:pStyle w:val="ConsPlusNormal"/>
              <w:rPr>
                <w:rFonts w:ascii="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В районах с перебоями водоснабжения должен быть обеспечен минимальный запас воды не менее чем на сутки и подогрев воды.</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горячее от резервной системы горячего водоснабжения на время аварии, профилактических работ</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eastAsiaTheme="minorHAnsi" w:hAnsi="Times New Roman" w:cs="Times New Roman"/>
                <w:sz w:val="24"/>
                <w:szCs w:val="24"/>
              </w:rPr>
              <w:t>бутилированная питьевая вода в номере (бесплатно, по одной бутылке емкостью 0,5 л. на гостя, ежедневная комплектация при использовании)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eastAsiaTheme="minorHAnsi" w:hAnsi="Times New Roman" w:cs="Times New Roman"/>
                <w:sz w:val="24"/>
                <w:szCs w:val="24"/>
              </w:rPr>
            </w:pPr>
            <w:r w:rsidRPr="002D24EB">
              <w:rPr>
                <w:rFonts w:ascii="Times New Roman" w:hAnsi="Times New Roman" w:cs="Times New Roman"/>
                <w:sz w:val="24"/>
                <w:szCs w:val="24"/>
              </w:rPr>
              <w:t>бутилированная питьевая вода в номере или питьевая вода в кулере в коридоре (бесплатно)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является обязательным для гостиниц, в которых отсутствует гарантия качества водопроводной воды для использования в качестве  питьевой</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Система отопления, обеспечивающая оптимальную температуру воздуха в жилых помещениях</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w:t>
            </w:r>
            <w:r>
              <w:rPr>
                <w:rFonts w:ascii="Times New Roman" w:hAnsi="Times New Roman" w:cs="Times New Roman"/>
                <w:sz w:val="24"/>
                <w:szCs w:val="24"/>
              </w:rPr>
              <w:t>ельным для сезонных гостиниц, находящихся в южной климатической зоне Российской Федерации (пункт 4.3 настоящего Приложения)</w:t>
            </w:r>
            <w:r w:rsidRPr="002D24EB">
              <w:rPr>
                <w:rFonts w:ascii="Times New Roman" w:hAnsi="Times New Roman" w:cs="Times New Roman"/>
                <w:sz w:val="24"/>
                <w:szCs w:val="24"/>
              </w:rPr>
              <w:t>, работающих в период с мая по сентябрь включительно.</w:t>
            </w:r>
          </w:p>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Выполнение требования подтверждается заявителем документально.</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Кондиционирование воздуха во всех помещениях при среднесуточной температуре (за последние 5 дней) наружного воздуха не ниже +8 градусов по Цельсию</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Вентиляция: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9.1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9.2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система принудительной вентиляции, обеспечивающая циркуляцию воздуха, исключающую проникновение посторонних запахов в общественные помещения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Видеонаблюдение в общественных зонах и коридорах жилых этажей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Лифт в здании: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высотой более 5 этажей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является обязательным для гостиниц категорий «три звезды», «четыре звезды» и «пять звезд»,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xml:space="preserve">» пункта 5 Положения </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высотой более 3 этажей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auto"/>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 а также для гостиниц, находящихся в зданиях, являющихся объектами культурного наследия.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11.3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высотой более 2 этажей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vMerge w:val="restart"/>
            <w:tcBorders>
              <w:top w:val="single" w:sz="4" w:space="0" w:color="auto"/>
              <w:left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w:t>
            </w:r>
            <w:r w:rsidRPr="002D24EB">
              <w:rPr>
                <w:rFonts w:ascii="Times New Roman" w:hAnsi="Times New Roman" w:cs="Times New Roman"/>
                <w:sz w:val="24"/>
                <w:szCs w:val="24"/>
              </w:rPr>
              <w:lastRenderedPageBreak/>
              <w:t>обязательным для: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гостиниц с количеством номеров 50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гостиниц, указанных в подпунктах </w:t>
            </w:r>
            <w:r>
              <w:rPr>
                <w:rFonts w:ascii="Times New Roman" w:hAnsi="Times New Roman" w:cs="Times New Roman"/>
                <w:sz w:val="24"/>
                <w:szCs w:val="24"/>
              </w:rPr>
              <w:t xml:space="preserve">«б», </w:t>
            </w:r>
            <w:r w:rsidRPr="002D24EB">
              <w:rPr>
                <w:rFonts w:ascii="Times New Roman" w:hAnsi="Times New Roman" w:cs="Times New Roman"/>
                <w:sz w:val="24"/>
                <w:szCs w:val="24"/>
              </w:rPr>
              <w:t>«в»</w:t>
            </w:r>
            <w:r>
              <w:rPr>
                <w:rFonts w:ascii="Times New Roman" w:hAnsi="Times New Roman" w:cs="Times New Roman"/>
                <w:sz w:val="24"/>
                <w:szCs w:val="24"/>
              </w:rPr>
              <w:t xml:space="preserve"> и</w:t>
            </w:r>
            <w:r w:rsidRPr="002D24EB">
              <w:rPr>
                <w:rFonts w:ascii="Times New Roman" w:hAnsi="Times New Roman" w:cs="Times New Roman"/>
                <w:sz w:val="24"/>
                <w:szCs w:val="24"/>
              </w:rPr>
              <w:t xml:space="preserve">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11.4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служебный, грузовой (или грузоподъемник)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vMerge/>
            <w:tcBorders>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Время ожидания лифта (при наличии):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Выполнение требование подтверждается заявителем документально</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не более 45 сек.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не более 30 сек.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Круглосуточная работа лифта (при наличии)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lang w:val="en-US"/>
              </w:rPr>
            </w:pPr>
            <w:r w:rsidRPr="002D24EB">
              <w:rPr>
                <w:rFonts w:ascii="Times New Roman" w:hAnsi="Times New Roman" w:cs="Times New Roman"/>
                <w:sz w:val="24"/>
                <w:szCs w:val="24"/>
              </w:rPr>
              <w:t>Телефон:</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14.1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связь с персоналом из номера: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гостиниц с количеством номеров 15 и менее;</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гостиниц, указанных в подпункт</w:t>
            </w:r>
            <w:r>
              <w:rPr>
                <w:rFonts w:ascii="Times New Roman" w:hAnsi="Times New Roman" w:cs="Times New Roman"/>
                <w:sz w:val="24"/>
                <w:szCs w:val="24"/>
              </w:rPr>
              <w:t>е</w:t>
            </w:r>
            <w:r w:rsidRPr="002D24EB">
              <w:rPr>
                <w:rFonts w:ascii="Times New Roman" w:hAnsi="Times New Roman" w:cs="Times New Roman"/>
                <w:sz w:val="24"/>
                <w:szCs w:val="24"/>
              </w:rPr>
              <w:t xml:space="preserve"> </w:t>
            </w:r>
            <w:r>
              <w:rPr>
                <w:rFonts w:ascii="Times New Roman" w:hAnsi="Times New Roman" w:cs="Times New Roman"/>
                <w:sz w:val="24"/>
                <w:szCs w:val="24"/>
              </w:rPr>
              <w:t>«з»</w:t>
            </w:r>
            <w:r w:rsidRPr="002D24EB">
              <w:rPr>
                <w:rFonts w:ascii="Times New Roman" w:hAnsi="Times New Roman" w:cs="Times New Roman"/>
                <w:sz w:val="24"/>
                <w:szCs w:val="24"/>
              </w:rPr>
              <w:t xml:space="preserve">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14.2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телефонная внутренняя (без выхода за пределы средства размещения) или кнопка вызова обслуживающего персонала (100 процентов номеров)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 xml:space="preserve">x </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14.3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телефонная внутренняя (без </w:t>
            </w:r>
            <w:r w:rsidRPr="002D24EB">
              <w:rPr>
                <w:rFonts w:ascii="Times New Roman" w:hAnsi="Times New Roman" w:cs="Times New Roman"/>
                <w:sz w:val="24"/>
                <w:szCs w:val="24"/>
              </w:rPr>
              <w:lastRenderedPageBreak/>
              <w:t>выхода за пределы средства размещения)</w:t>
            </w:r>
            <w:r w:rsidRPr="002D24EB">
              <w:rPr>
                <w:rFonts w:ascii="Times New Roman" w:hAnsi="Times New Roman" w:cs="Times New Roman"/>
                <w:sz w:val="24"/>
                <w:szCs w:val="24"/>
                <w:vertAlign w:val="superscript"/>
              </w:rPr>
              <w:t xml:space="preserve"> </w:t>
            </w:r>
            <w:r w:rsidRPr="002D24EB">
              <w:rPr>
                <w:rFonts w:ascii="Times New Roman" w:hAnsi="Times New Roman" w:cs="Times New Roman"/>
                <w:sz w:val="24"/>
                <w:szCs w:val="24"/>
              </w:rPr>
              <w:t xml:space="preserve"> (100 процентов номеров)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В гостиницах, указанных в </w:t>
            </w:r>
            <w:r w:rsidRPr="002D24EB">
              <w:rPr>
                <w:rFonts w:ascii="Times New Roman" w:hAnsi="Times New Roman" w:cs="Times New Roman"/>
                <w:sz w:val="24"/>
                <w:szCs w:val="24"/>
              </w:rPr>
              <w:lastRenderedPageBreak/>
              <w:t>подпунктах «в», «и» пункта 5 Положения, допускается наличие кнопки вызова обслуживающего персонала.</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14.4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телефоны коллективного пользования в общественных помещениях (вестибюле), телефонная связь внутренняя и </w:t>
            </w:r>
            <w:r>
              <w:rPr>
                <w:rFonts w:ascii="Times New Roman" w:hAnsi="Times New Roman" w:cs="Times New Roman"/>
                <w:sz w:val="24"/>
                <w:szCs w:val="24"/>
              </w:rPr>
              <w:t>городская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Информационно-телекоммуникационная сеть «Интернет» во всех помещениях гостиницы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III. Номерной фонд</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Одноместные (двухместные) номера не менее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гостиниц с количеством номеров 15 и менее;</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гостиниц, указанных в подпунктах «г», «е»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25 процентов</w:t>
            </w:r>
            <w:r w:rsidRPr="002D24EB">
              <w:rPr>
                <w:rFonts w:ascii="Times New Roman" w:hAnsi="Times New Roman" w:cs="Times New Roman"/>
                <w:sz w:val="24"/>
                <w:szCs w:val="24"/>
                <w:vertAlign w:val="superscript"/>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50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16.3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firstLine="531"/>
              <w:rPr>
                <w:rFonts w:ascii="Times New Roman" w:hAnsi="Times New Roman" w:cs="Times New Roman"/>
                <w:sz w:val="24"/>
                <w:szCs w:val="24"/>
                <w:vertAlign w:val="superscript"/>
              </w:rPr>
            </w:pPr>
            <w:r w:rsidRPr="002D24EB">
              <w:rPr>
                <w:rFonts w:ascii="Times New Roman" w:hAnsi="Times New Roman" w:cs="Times New Roman"/>
                <w:sz w:val="24"/>
                <w:szCs w:val="24"/>
              </w:rPr>
              <w:t>100 процентов</w:t>
            </w:r>
          </w:p>
          <w:p w:rsidR="007A2387" w:rsidRPr="002D24EB" w:rsidRDefault="007A2387" w:rsidP="007A2387">
            <w:pPr>
              <w:pStyle w:val="ConsPlusNormal"/>
              <w:rPr>
                <w:rFonts w:ascii="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Допускается наличие в </w:t>
            </w:r>
            <w:r w:rsidRPr="002D24EB">
              <w:rPr>
                <w:rFonts w:ascii="Times New Roman" w:hAnsi="Times New Roman" w:cs="Times New Roman"/>
                <w:sz w:val="24"/>
                <w:szCs w:val="24"/>
              </w:rPr>
              <w:lastRenderedPageBreak/>
              <w:t xml:space="preserve">номерном фонде семейных номеров с количеством спальных мест более двух, при этом площадь номера должна быть в гостиницах с круглогодичным функционированием не менее 6 </w:t>
            </w:r>
            <w:proofErr w:type="spellStart"/>
            <w:r w:rsidRPr="002D24EB">
              <w:rPr>
                <w:rFonts w:ascii="Times New Roman" w:hAnsi="Times New Roman" w:cs="Times New Roman"/>
                <w:sz w:val="24"/>
                <w:szCs w:val="24"/>
              </w:rPr>
              <w:t>кв.м</w:t>
            </w:r>
            <w:proofErr w:type="spellEnd"/>
            <w:r w:rsidRPr="002D24EB">
              <w:rPr>
                <w:rFonts w:ascii="Times New Roman" w:hAnsi="Times New Roman" w:cs="Times New Roman"/>
                <w:sz w:val="24"/>
                <w:szCs w:val="24"/>
              </w:rPr>
              <w:t xml:space="preserve">. на одного проживающего и не менее 4,5 </w:t>
            </w:r>
            <w:proofErr w:type="spellStart"/>
            <w:proofErr w:type="gramStart"/>
            <w:r w:rsidRPr="002D24EB">
              <w:rPr>
                <w:rFonts w:ascii="Times New Roman" w:hAnsi="Times New Roman" w:cs="Times New Roman"/>
                <w:sz w:val="24"/>
                <w:szCs w:val="24"/>
              </w:rPr>
              <w:t>кв.м</w:t>
            </w:r>
            <w:proofErr w:type="spellEnd"/>
            <w:proofErr w:type="gramEnd"/>
            <w:r w:rsidRPr="002D24EB">
              <w:rPr>
                <w:rFonts w:ascii="Times New Roman" w:hAnsi="Times New Roman" w:cs="Times New Roman"/>
                <w:sz w:val="24"/>
                <w:szCs w:val="24"/>
              </w:rPr>
              <w:t xml:space="preserve"> на одного проживающего в гостиницах с сезонным функционированием. В семейном номере гостиниц, указанных в подпунктах «в», «и» пункта 5 Положения, допускается наличие двухъярусной детской кровати.</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Многокомнатные или соединяющиеся номера</w:t>
            </w:r>
            <w:r w:rsidRPr="002D24EB" w:rsidDel="0013694F">
              <w:rPr>
                <w:rStyle w:val="ListLabel12"/>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обязательным: </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50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для гостиниц, указанных в подпунктах </w:t>
            </w:r>
            <w:r>
              <w:rPr>
                <w:rFonts w:ascii="Times New Roman" w:hAnsi="Times New Roman" w:cs="Times New Roman"/>
                <w:sz w:val="24"/>
                <w:szCs w:val="24"/>
              </w:rPr>
              <w:t xml:space="preserve">«б», </w:t>
            </w:r>
            <w:r w:rsidRPr="002D24EB">
              <w:rPr>
                <w:rFonts w:ascii="Times New Roman" w:hAnsi="Times New Roman" w:cs="Times New Roman"/>
                <w:sz w:val="24"/>
                <w:szCs w:val="24"/>
              </w:rPr>
              <w:t>«г», «е»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17.1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многокомнатные номера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vMerge w:val="restart"/>
            <w:tcBorders>
              <w:top w:val="single" w:sz="4" w:space="0" w:color="000000"/>
              <w:lef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«г», «е» пункта 5 Положения</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17.2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многокомнатные и соединяющиеся номера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vMerge/>
            <w:tcBorders>
              <w:left w:val="single" w:sz="4" w:space="0" w:color="000000"/>
              <w:bottom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номера «высшей категории» - не менее 5 процентов от общего количества номеров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Default="007A2387" w:rsidP="007A238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Для гостиниц </w:t>
            </w:r>
            <w:r w:rsidRPr="002D24EB">
              <w:rPr>
                <w:rFonts w:ascii="Times New Roman" w:hAnsi="Times New Roman" w:cs="Times New Roman"/>
                <w:sz w:val="24"/>
                <w:szCs w:val="24"/>
              </w:rPr>
              <w:t>с количеством номеров 15 и менее</w:t>
            </w:r>
            <w:r>
              <w:rPr>
                <w:rFonts w:ascii="Times New Roman" w:hAnsi="Times New Roman" w:cs="Times New Roman"/>
                <w:sz w:val="24"/>
                <w:szCs w:val="24"/>
              </w:rPr>
              <w:t xml:space="preserve"> количество номеров «высшей категории» не менее двух.</w:t>
            </w:r>
          </w:p>
          <w:p w:rsidR="007A2387" w:rsidRPr="002D24EB" w:rsidRDefault="007A2387" w:rsidP="007A2387">
            <w:pPr>
              <w:pStyle w:val="ConsPlusNormal"/>
              <w:jc w:val="both"/>
              <w:rPr>
                <w:rFonts w:ascii="Times New Roman" w:hAnsi="Times New Roman" w:cs="Times New Roman"/>
                <w:sz w:val="24"/>
                <w:szCs w:val="24"/>
              </w:rPr>
            </w:pPr>
            <w:r>
              <w:rPr>
                <w:rFonts w:ascii="Times New Roman" w:hAnsi="Times New Roman" w:cs="Times New Roman"/>
                <w:sz w:val="24"/>
                <w:szCs w:val="24"/>
              </w:rPr>
              <w:t>Для гостиниц с количеством номеров 50 и менее количество номеров «высшей категории» не менее трех.</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площадь номера, за исключением номеров категорий «</w:t>
            </w:r>
            <w:proofErr w:type="spellStart"/>
            <w:r w:rsidRPr="002D24EB">
              <w:rPr>
                <w:rFonts w:ascii="Times New Roman" w:hAnsi="Times New Roman" w:cs="Times New Roman"/>
                <w:sz w:val="24"/>
                <w:szCs w:val="24"/>
              </w:rPr>
              <w:t>джуниор</w:t>
            </w:r>
            <w:proofErr w:type="spellEnd"/>
            <w:r w:rsidRPr="002D24EB">
              <w:rPr>
                <w:rFonts w:ascii="Times New Roman" w:hAnsi="Times New Roman" w:cs="Times New Roman"/>
                <w:sz w:val="24"/>
                <w:szCs w:val="24"/>
              </w:rPr>
              <w:t xml:space="preserve"> сюит» и «студия» (без учета площади санузла, лоджии, балкона)</w:t>
            </w:r>
            <w:r w:rsidRPr="002D24EB">
              <w:rPr>
                <w:rFonts w:ascii="Times New Roman" w:hAnsi="Times New Roman" w:cs="Times New Roman"/>
                <w:sz w:val="24"/>
                <w:szCs w:val="24"/>
                <w:vertAlign w:val="superscript"/>
              </w:rPr>
              <w:t xml:space="preserve"> 22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jc w:val="both"/>
              <w:rPr>
                <w:rFonts w:ascii="Times New Roman" w:hAnsi="Times New Roman" w:cs="Times New Roman"/>
                <w:sz w:val="24"/>
                <w:szCs w:val="24"/>
              </w:rPr>
            </w:pPr>
            <w:r w:rsidRPr="002D24EB">
              <w:rPr>
                <w:rFonts w:ascii="Times New Roman" w:hAnsi="Times New Roman" w:cs="Times New Roman"/>
                <w:sz w:val="24"/>
                <w:szCs w:val="24"/>
              </w:rPr>
              <w:t xml:space="preserve">одноместного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9 кв. м (допускается уменьшение площади на 5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12 кв. м (допускается уменьшение площади на 10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p w:rsidR="007A2387" w:rsidRPr="002D24EB" w:rsidRDefault="007A2387" w:rsidP="007A2387">
            <w:pPr>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19.1.3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 xml:space="preserve">не менее 12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19.1.4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14 кв. м</w:t>
            </w:r>
          </w:p>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(допускается уменьшение площади на 5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jc w:val="both"/>
              <w:rPr>
                <w:rFonts w:ascii="Times New Roman" w:hAnsi="Times New Roman" w:cs="Times New Roman"/>
                <w:sz w:val="24"/>
                <w:szCs w:val="24"/>
              </w:rPr>
            </w:pPr>
            <w:r w:rsidRPr="002D24EB">
              <w:rPr>
                <w:rFonts w:ascii="Times New Roman" w:hAnsi="Times New Roman" w:cs="Times New Roman"/>
                <w:sz w:val="24"/>
                <w:szCs w:val="24"/>
              </w:rPr>
              <w:t>двухместного: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19.2.1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12 кв. м (допускается уменьшение площади на 5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15 кв. м</w:t>
            </w:r>
            <w:r w:rsidRPr="002D24EB" w:rsidDel="008211AA">
              <w:rPr>
                <w:rFonts w:ascii="Times New Roman" w:hAnsi="Times New Roman" w:cs="Times New Roman"/>
                <w:sz w:val="24"/>
                <w:szCs w:val="24"/>
              </w:rPr>
              <w:t xml:space="preserve"> </w:t>
            </w:r>
            <w:r w:rsidRPr="002D24EB">
              <w:rPr>
                <w:rFonts w:ascii="Times New Roman" w:hAnsi="Times New Roman" w:cs="Times New Roman"/>
                <w:sz w:val="24"/>
                <w:szCs w:val="24"/>
              </w:rPr>
              <w:t xml:space="preserve"> (допускается уменьшение площади на 10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r w:rsidRPr="002D24EB">
              <w:rPr>
                <w:rFonts w:ascii="Times New Roman" w:hAnsi="Times New Roman" w:cs="Times New Roman"/>
                <w:strike/>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19.2.3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15 кв. 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19.2.4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776"/>
              <w:rPr>
                <w:rFonts w:ascii="Times New Roman" w:hAnsi="Times New Roman" w:cs="Times New Roman"/>
                <w:sz w:val="24"/>
                <w:szCs w:val="24"/>
              </w:rPr>
            </w:pPr>
            <w:r w:rsidRPr="002D24EB">
              <w:rPr>
                <w:rFonts w:ascii="Times New Roman" w:hAnsi="Times New Roman" w:cs="Times New Roman"/>
                <w:sz w:val="24"/>
                <w:szCs w:val="24"/>
              </w:rPr>
              <w:t>не менее 16 кв. м (допускается уменьшение площади на 5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lang w:val="en-US"/>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Многоместные номера (вместимостью 3 и более человек), площадь которых определяется из расчета на каждого проживающего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20.1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не менее 6 кв. м, - для средств размещения круглогодичного функционирования (допускается уменьшение площади на 5 процентов)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20.2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не менее 4,5 кв. м , - для средств размещения сезонного функционирования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20.3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подпункте «</w:t>
            </w:r>
            <w:r>
              <w:rPr>
                <w:rFonts w:ascii="Times New Roman" w:hAnsi="Times New Roman" w:cs="Times New Roman"/>
                <w:sz w:val="24"/>
                <w:szCs w:val="24"/>
              </w:rPr>
              <w:t>ж</w:t>
            </w:r>
            <w:r w:rsidRPr="002D24EB">
              <w:rPr>
                <w:rFonts w:ascii="Times New Roman" w:hAnsi="Times New Roman" w:cs="Times New Roman"/>
                <w:sz w:val="24"/>
                <w:szCs w:val="24"/>
              </w:rPr>
              <w:t xml:space="preserve">» пункта 5 Положения не менее 4 кв. м на одну кровать (одноярусную или двухъярусную), расстояние от верхней спинки двухъярусной кровати до потолка не менее 75 см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Санузел в номере (умывальник, унитаз, ванна или душ):</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не менее 25 процентов номеров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не менее 50 процентов номеров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100 процентов номеров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площадь санузла, кв. м, не менее: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находящихся в зданиях, являющихся объектами культурного наследия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21.4.1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1,75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21.4.2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2,5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Допускается уменьшение площади на 5 процентов)</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21.4.3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3,0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Допускается уменьшение площади на 5 процентов)</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21.4.4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3,8</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Допускается уменьшение площади на 10 процентов, за исключением номеров высшей категории</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Контроль доступа в номер (электронные замки на входных дверях)</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Звукоизоляция - повышенная, обеспечивающая уровень шума менее 35 ДБ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Выполнение требование подтверждается заявителем документально</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Вентилятор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C57EE5">
              <w:rPr>
                <w:rFonts w:ascii="Times New Roman" w:hAnsi="Times New Roman" w:cs="Times New Roman"/>
                <w:sz w:val="24"/>
                <w:szCs w:val="24"/>
              </w:rP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Возможность индивидуальной регулировки температуры (зимой для системы отопления, летом для системы охлаждения (кондиционирования)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IV. Санитарные объекты общего пользования</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Туалет:</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вблизи общественных помещений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26.2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оборудование: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туалетные кабины, умывальник с горячей и холодной водой (смеситель), зеркало, мыло (диспенсер с жидким мылом) туалетная бумага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ind w:firstLine="709"/>
              <w:jc w:val="both"/>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бумажные полотенца (или </w:t>
            </w:r>
            <w:proofErr w:type="spellStart"/>
            <w:r w:rsidRPr="002D24EB">
              <w:rPr>
                <w:rFonts w:ascii="Times New Roman" w:hAnsi="Times New Roman" w:cs="Times New Roman"/>
                <w:sz w:val="24"/>
                <w:szCs w:val="24"/>
              </w:rPr>
              <w:t>электрополотенце</w:t>
            </w:r>
            <w:proofErr w:type="spellEnd"/>
            <w:r w:rsidRPr="002D24EB">
              <w:rPr>
                <w:rFonts w:ascii="Times New Roman" w:hAnsi="Times New Roman" w:cs="Times New Roman"/>
                <w:sz w:val="24"/>
                <w:szCs w:val="24"/>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крючки для одежды, корзина для мусора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диспенсер с разовыми сиденьями для унитаза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диспенсер с кремом для рук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махровые салфетки для рук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диспенсер с пакетами для предметов гигиены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26.2.7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корзина для использованных махровых салфеток для рук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26.3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общий туалет для проживающих в номерах без туалета не менее 2 (мужской и </w:t>
            </w:r>
            <w:r w:rsidRPr="002D24EB">
              <w:rPr>
                <w:rFonts w:ascii="Times New Roman" w:hAnsi="Times New Roman" w:cs="Times New Roman"/>
                <w:sz w:val="24"/>
                <w:szCs w:val="24"/>
              </w:rPr>
              <w:lastRenderedPageBreak/>
              <w:t>женский) на этаж из расчета:</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мужчин одна туалетная кабина (унитаз) на 10 человек или по одному унитазу и писсуару на 18 человек;</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-для женщин одна туалетная кабина (унитаз) на 10 человек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Ванная комната (душевая):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27.1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из расчета одна душевая кабина (душевая стойка) на 15 человек, проживающих в номерах без ванны или душа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27.2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оборудование (душевая кабина, туалетная кабина,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ind w:firstLine="709"/>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V. Общественные помещения</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Общественные помещения с мебелью и другим оборудованием, соответствующим функциональному назначению помещения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Холл площадью:</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обязательным для гостиниц с </w:t>
            </w:r>
            <w:r w:rsidRPr="002D24EB">
              <w:rPr>
                <w:rFonts w:ascii="Times New Roman" w:hAnsi="Times New Roman" w:cs="Times New Roman"/>
                <w:sz w:val="24"/>
                <w:szCs w:val="24"/>
              </w:rPr>
              <w:lastRenderedPageBreak/>
              <w:t>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29.1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площадь может не превышать 25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29.2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площадь может не превышать 40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29.3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не менее 30 кв. м  плюс по 1 кв. м  из расчета на каждый номер, начиная с 21-го, - максимальная площадь может не превышать 80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29.4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не менее 30 кв. м</w:t>
            </w:r>
            <w:r w:rsidRPr="002D24EB">
              <w:rPr>
                <w:rFonts w:ascii="Times New Roman" w:hAnsi="Times New Roman" w:cs="Times New Roman"/>
                <w:sz w:val="24"/>
                <w:szCs w:val="24"/>
                <w:vertAlign w:val="superscript"/>
              </w:rPr>
              <w:t xml:space="preserve"> </w:t>
            </w:r>
            <w:r w:rsidRPr="002D24EB">
              <w:rPr>
                <w:rFonts w:ascii="Times New Roman" w:hAnsi="Times New Roman" w:cs="Times New Roman"/>
                <w:sz w:val="24"/>
                <w:szCs w:val="24"/>
              </w:rPr>
              <w:t xml:space="preserve"> плюс по 1 кв. м  из расчета на каждый номер, начиная с 21-го, - максимальная площадь может не превышать 120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29.5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не менее 30 кв. м  плюс по 1 кв. м  из расчета на каждый номер, начиная с 21-го, - максимальная площадь может не превышать 160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Служба приема и размещения: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При наличии нескольких корпусов или нескольких видов гостиниц в одном  гостиничном комплексе на одной территории допускается </w:t>
            </w:r>
            <w:r w:rsidRPr="002D24EB">
              <w:rPr>
                <w:rFonts w:ascii="Times New Roman" w:hAnsi="Times New Roman" w:cs="Times New Roman"/>
                <w:sz w:val="24"/>
                <w:szCs w:val="24"/>
              </w:rPr>
              <w:lastRenderedPageBreak/>
              <w:t>единая служба приема и размещения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30.1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 зоной для отдыха и ожидания с соответствующей мебелью (кресла, диваны, стулья, журнальные столики), с газетами, журналами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30.2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 подачей напитков и музыкальным вещанием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Ковры, ковровое или иное напольное покрытие в зоне отдыха</w:t>
            </w:r>
          </w:p>
          <w:p w:rsidR="007A2387" w:rsidRPr="002D24EB" w:rsidRDefault="007A2387" w:rsidP="007A2387">
            <w:pPr>
              <w:pStyle w:val="ConsPlusNormal"/>
              <w:rPr>
                <w:rFonts w:ascii="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Декоративное озеленение, художественные композиции в холле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eastAsiaTheme="minorHAnsi" w:hAnsi="Times New Roman" w:cs="Times New Roman"/>
                <w:sz w:val="24"/>
                <w:szCs w:val="24"/>
              </w:rPr>
              <w:t xml:space="preserve">Сейфовые ячейки для хранения ценностей гостей </w:t>
            </w:r>
            <w:r w:rsidRPr="002D24EB">
              <w:rPr>
                <w:rFonts w:ascii="Times New Roman" w:hAnsi="Times New Roman" w:cs="Times New Roman"/>
                <w:sz w:val="24"/>
                <w:szCs w:val="24"/>
              </w:rPr>
              <w:t>в</w:t>
            </w:r>
            <w:r w:rsidRPr="002D24EB">
              <w:rPr>
                <w:rFonts w:ascii="Times New Roman" w:hAnsi="Times New Roman" w:cs="Times New Roman"/>
                <w:strike/>
                <w:sz w:val="24"/>
                <w:szCs w:val="24"/>
              </w:rPr>
              <w:t xml:space="preserve"> </w:t>
            </w:r>
            <w:r w:rsidRPr="002D24EB">
              <w:rPr>
                <w:rFonts w:ascii="Times New Roman" w:hAnsi="Times New Roman" w:cs="Times New Roman"/>
                <w:sz w:val="24"/>
                <w:szCs w:val="24"/>
              </w:rPr>
              <w:t>службе приема и размещения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при наличии мини-сейфа в каждом номере.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Гардероб вблизи общественных помещений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Вешалки в холле и в общественных помещениях</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Телевизионный зал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r w:rsidRPr="002D24EB" w:rsidDel="00BF1461">
              <w:rPr>
                <w:rFonts w:ascii="Times New Roman" w:hAnsi="Times New Roman" w:cs="Times New Roman"/>
                <w:sz w:val="24"/>
                <w:szCs w:val="24"/>
                <w:vertAlign w:val="superscript"/>
              </w:rPr>
              <w:t xml:space="preserve"> </w:t>
            </w:r>
            <w:r w:rsidRPr="002D24EB">
              <w:rPr>
                <w:rFonts w:ascii="Times New Roman" w:hAnsi="Times New Roman" w:cs="Times New Roman"/>
                <w:sz w:val="24"/>
                <w:szCs w:val="24"/>
              </w:rPr>
              <w:t>при наличии телевизоров в каждом номере.</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lastRenderedPageBreak/>
              <w:t>Допускается расположение телевизионного зала в общественном помещении гостиницы.</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37.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50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w:t>
            </w:r>
            <w:r>
              <w:rPr>
                <w:rFonts w:ascii="Times New Roman" w:hAnsi="Times New Roman" w:cs="Times New Roman"/>
                <w:sz w:val="24"/>
                <w:szCs w:val="24"/>
              </w:rPr>
              <w:t xml:space="preserve">ах «б» - «ж» </w:t>
            </w:r>
            <w:r w:rsidRPr="002D24EB">
              <w:rPr>
                <w:rFonts w:ascii="Times New Roman" w:hAnsi="Times New Roman" w:cs="Times New Roman"/>
                <w:sz w:val="24"/>
                <w:szCs w:val="24"/>
              </w:rPr>
              <w:t>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Бизнес-центр (электронные средства связи, копировальная техника, помещения для переговоров, компьютеры)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w:t>
            </w:r>
            <w:r>
              <w:rPr>
                <w:rFonts w:ascii="Times New Roman" w:hAnsi="Times New Roman" w:cs="Times New Roman"/>
                <w:sz w:val="24"/>
                <w:szCs w:val="24"/>
              </w:rPr>
              <w:t xml:space="preserve">е «ж» </w:t>
            </w:r>
            <w:r w:rsidRPr="002D24EB">
              <w:rPr>
                <w:rFonts w:ascii="Times New Roman" w:hAnsi="Times New Roman" w:cs="Times New Roman"/>
                <w:sz w:val="24"/>
                <w:szCs w:val="24"/>
              </w:rPr>
              <w:t>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39.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Спортивно-оздоровительный центр (тренажерный зал, зал для фитнеса)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категории «четыре звезды»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w:t>
            </w:r>
            <w:r>
              <w:rPr>
                <w:rFonts w:ascii="Times New Roman" w:hAnsi="Times New Roman" w:cs="Times New Roman"/>
                <w:sz w:val="24"/>
                <w:szCs w:val="24"/>
              </w:rPr>
              <w:t xml:space="preserve">ах «б», «д», «ж» </w:t>
            </w:r>
            <w:r w:rsidRPr="002D24EB">
              <w:rPr>
                <w:rFonts w:ascii="Times New Roman" w:hAnsi="Times New Roman" w:cs="Times New Roman"/>
                <w:sz w:val="24"/>
                <w:szCs w:val="24"/>
              </w:rPr>
              <w:t>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Ковровое покрытие (ковры) в коридорах</w:t>
            </w:r>
            <w:r w:rsidRPr="002D24EB">
              <w:rPr>
                <w:rStyle w:val="aff4"/>
                <w:rFonts w:ascii="Times New Roman" w:hAnsi="Times New Roman" w:cs="Times New Roman"/>
                <w:sz w:val="24"/>
                <w:szCs w:val="24"/>
              </w:rPr>
              <w:t>29</w:t>
            </w:r>
            <w:r w:rsidRPr="002D24EB">
              <w:rPr>
                <w:rFonts w:ascii="Times New Roman" w:hAnsi="Times New Roman" w:cs="Times New Roman"/>
                <w:sz w:val="24"/>
                <w:szCs w:val="2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Служебные помещения для </w:t>
            </w:r>
            <w:r w:rsidRPr="002D24EB">
              <w:rPr>
                <w:rFonts w:ascii="Times New Roman" w:hAnsi="Times New Roman" w:cs="Times New Roman"/>
                <w:sz w:val="24"/>
                <w:szCs w:val="24"/>
              </w:rPr>
              <w:lastRenderedPageBreak/>
              <w:t>персонала - столовая (помещение) для приема пищи, санузлы, раздевалки, помещения для отдыха, подсобные помещения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w:t>
            </w:r>
            <w:r w:rsidRPr="002D24EB">
              <w:rPr>
                <w:rFonts w:ascii="Times New Roman" w:hAnsi="Times New Roman" w:cs="Times New Roman"/>
                <w:sz w:val="24"/>
                <w:szCs w:val="24"/>
              </w:rPr>
              <w:lastRenderedPageBreak/>
              <w:t>обязательным для гостиниц категорий «одна звезда», «две звезды» и «три звезды» с количеством номеров 15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VI. Помещения для предоставления услуг питания</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Ресторан или другие типы предприятий питания: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указанных в подпунктах «г, е»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ресторан</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«четыре звезды» с количеством номеров 15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бар (лобби-бар)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«в, и» пункта 5 Положения;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находящихся в зданиях, являющихся объектами культурного наследия;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находящихся в зданиях, являющихся предметом охраны исторического поселения.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ресторан либо кафе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vertAlign w:val="superscript"/>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 xml:space="preserve">Требование обязательно для </w:t>
            </w:r>
            <w:r w:rsidRPr="002D24EB">
              <w:rPr>
                <w:rFonts w:ascii="Times New Roman" w:hAnsi="Times New Roman" w:cs="Times New Roman"/>
                <w:sz w:val="24"/>
                <w:szCs w:val="24"/>
              </w:rPr>
              <w:lastRenderedPageBreak/>
              <w:t>гостиниц категории «четыре звезды» с количеством номеров 15 и менее.</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42.4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иные предприятия питания (буфет, столовая, закусочная, помещение для завтрака и т.д.)</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42.5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50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находящихся в зданиях, являющихся объектами культурного наследия;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находящихся в зданиях, являющихся предметом охраны исторического поселения.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VII. Услуги</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Служба приема - круглосуточный прием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 домах отдыха, пансионатах, туристских базах и аналогичных им средствах размещения допускается наличие службы приема, с которой можно связаться круглосуточно</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Вручение корреспонденции поступившей  гостям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45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Швейцар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категории «четыре звезды» с количеством номеров 50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категории «четыре звезды», указанных в подпункте «в»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Поднос багажа (из машины в номер и из номера в машину) круглосуточно: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40"/>
              <w:rPr>
                <w:rFonts w:ascii="Times New Roman" w:hAnsi="Times New Roman" w:cs="Times New Roman"/>
                <w:sz w:val="24"/>
                <w:szCs w:val="24"/>
              </w:rPr>
            </w:pPr>
            <w:r w:rsidRPr="002D24EB">
              <w:rPr>
                <w:rFonts w:ascii="Times New Roman" w:hAnsi="Times New Roman" w:cs="Times New Roman"/>
                <w:sz w:val="24"/>
                <w:szCs w:val="24"/>
              </w:rPr>
              <w:t xml:space="preserve">обязательно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Требование является обязательным </w:t>
            </w:r>
            <w:r w:rsidRPr="002D24EB">
              <w:rPr>
                <w:rFonts w:ascii="Times New Roman" w:hAnsi="Times New Roman" w:cs="Times New Roman"/>
                <w:sz w:val="24"/>
                <w:szCs w:val="24"/>
              </w:rPr>
              <w:t>для всех категорий гостиниц</w:t>
            </w:r>
            <w:r>
              <w:rPr>
                <w:rFonts w:ascii="Times New Roman" w:hAnsi="Times New Roman" w:cs="Times New Roman"/>
                <w:sz w:val="24"/>
                <w:szCs w:val="24"/>
              </w:rPr>
              <w:t xml:space="preserve"> высотой более 3-х этажей</w:t>
            </w:r>
            <w:r w:rsidRPr="002D24EB">
              <w:rPr>
                <w:rFonts w:ascii="Times New Roman" w:hAnsi="Times New Roman" w:cs="Times New Roman"/>
                <w:sz w:val="24"/>
                <w:szCs w:val="24"/>
              </w:rPr>
              <w:t xml:space="preserve"> при отсутствии в них лифта в соответствии с </w:t>
            </w:r>
            <w:hyperlink w:anchor="P1990">
              <w:r w:rsidRPr="002D24EB">
                <w:rPr>
                  <w:rStyle w:val="ListLabel13"/>
                </w:rPr>
                <w:t>пунктом 11 раздела II</w:t>
              </w:r>
            </w:hyperlink>
            <w:r w:rsidRPr="002D24EB">
              <w:rPr>
                <w:rFonts w:ascii="Times New Roman" w:hAnsi="Times New Roman" w:cs="Times New Roman"/>
                <w:sz w:val="24"/>
                <w:szCs w:val="24"/>
              </w:rPr>
              <w:t xml:space="preserve"> «Техническое оборудование и оснащение» настоящего приложения к Положению</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376" w:firstLine="141"/>
              <w:rPr>
                <w:rFonts w:ascii="Times New Roman" w:hAnsi="Times New Roman" w:cs="Times New Roman"/>
                <w:sz w:val="24"/>
                <w:szCs w:val="24"/>
              </w:rPr>
            </w:pPr>
            <w:r w:rsidRPr="002D24EB">
              <w:rPr>
                <w:rFonts w:ascii="Times New Roman" w:hAnsi="Times New Roman" w:cs="Times New Roman"/>
                <w:sz w:val="24"/>
                <w:szCs w:val="24"/>
              </w:rPr>
              <w:t>по просьбе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Утренняя побудка (по просьбе)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Ежедневная уборка горничной номера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49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Ежедневная заправка постелей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Вечерняя подготовка номера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51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Смена постельного белья: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51.1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 раз в 5 дней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51.2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 раз в 3 дня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51.3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 раз в 2 дня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51.4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 раз в 2 дня (по просьбе –ежедневно)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Смена использованных полотенец:</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52.1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1 раз в 3 дня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trike/>
                <w:sz w:val="24"/>
                <w:szCs w:val="24"/>
              </w:rPr>
            </w:pPr>
            <w:r w:rsidRPr="002D24EB">
              <w:rPr>
                <w:rFonts w:ascii="Times New Roman" w:hAnsi="Times New Roman" w:cs="Times New Roman"/>
                <w:strike/>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52.2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ежедневно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Стирка: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53.1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исполнение в течение суток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категории «три звезды», указанных в подпунктах «в», «и»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53.2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экспресс-обслуживание (срок исполнения не более 2 часов)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«в», «и»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Глажение: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54.1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исполнение в течение 1 часа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54.2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предоставление утюга, гладильной доски</w:t>
            </w:r>
            <w:r>
              <w:rPr>
                <w:rFonts w:ascii="Times New Roman" w:hAnsi="Times New Roman" w:cs="Times New Roman"/>
                <w:sz w:val="24"/>
                <w:szCs w:val="24"/>
              </w:rPr>
              <w:t>/гладильная комната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Химчистка: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Допускается предоставление услуг по договору со специализированным предприятием.</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«в», «и»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55.1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исполнение в течение суток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55.2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экспресс-обслуживание (срок исполнения не более 6 часов)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Иные услуги: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мелкий ремонт одежды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автомат для чистки обуви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w:t>
            </w:r>
            <w:r w:rsidRPr="002D24EB">
              <w:rPr>
                <w:rFonts w:ascii="Times New Roman" w:hAnsi="Times New Roman" w:cs="Times New Roman"/>
                <w:sz w:val="24"/>
                <w:szCs w:val="24"/>
              </w:rPr>
              <w:lastRenderedPageBreak/>
              <w:t xml:space="preserve">обязательным </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подпункте «</w:t>
            </w:r>
            <w:r>
              <w:rPr>
                <w:rFonts w:ascii="Times New Roman" w:hAnsi="Times New Roman" w:cs="Times New Roman"/>
                <w:sz w:val="24"/>
                <w:szCs w:val="24"/>
              </w:rPr>
              <w:t>и</w:t>
            </w:r>
            <w:r w:rsidRPr="002D24EB">
              <w:rPr>
                <w:rFonts w:ascii="Times New Roman" w:hAnsi="Times New Roman" w:cs="Times New Roman"/>
                <w:sz w:val="24"/>
                <w:szCs w:val="24"/>
              </w:rPr>
              <w:t>»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56.2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хранение багажа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обмен валюты либо банкомат с возможностью обмена валюты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организация встреч и проводов, включая транспортную доставку гостей и багажа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56.6</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вызов такси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аренда (прокат) автомашины без водителя</w:t>
            </w:r>
            <w:hyperlink w:anchor="P3139"/>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both"/>
              <w:rPr>
                <w:rFonts w:ascii="Times New Roman" w:hAnsi="Times New Roman" w:cs="Times New Roman"/>
                <w:sz w:val="24"/>
                <w:szCs w:val="24"/>
                <w:vertAlign w:val="superscript"/>
              </w:rPr>
            </w:pPr>
            <w:r w:rsidRPr="002D24EB">
              <w:rPr>
                <w:rFonts w:ascii="Times New Roman" w:hAnsi="Times New Roman" w:cs="Times New Roman"/>
                <w:sz w:val="24"/>
                <w:szCs w:val="24"/>
              </w:rPr>
              <w:t xml:space="preserve">Допускается предоставление услуг по договору со специализированным предприятием, в </w:t>
            </w:r>
            <w:proofErr w:type="spellStart"/>
            <w:r w:rsidRPr="002D24EB">
              <w:rPr>
                <w:rFonts w:ascii="Times New Roman" w:hAnsi="Times New Roman" w:cs="Times New Roman"/>
                <w:sz w:val="24"/>
                <w:szCs w:val="24"/>
              </w:rPr>
              <w:t>т.ч</w:t>
            </w:r>
            <w:proofErr w:type="spellEnd"/>
            <w:r w:rsidRPr="002D24EB">
              <w:rPr>
                <w:rFonts w:ascii="Times New Roman" w:hAnsi="Times New Roman" w:cs="Times New Roman"/>
                <w:sz w:val="24"/>
                <w:szCs w:val="24"/>
              </w:rPr>
              <w:t xml:space="preserve">. </w:t>
            </w:r>
            <w:proofErr w:type="spellStart"/>
            <w:r w:rsidRPr="002D24EB">
              <w:rPr>
                <w:rFonts w:ascii="Times New Roman" w:hAnsi="Times New Roman" w:cs="Times New Roman"/>
                <w:sz w:val="24"/>
                <w:szCs w:val="24"/>
              </w:rPr>
              <w:t>каршеринг</w:t>
            </w:r>
            <w:proofErr w:type="spellEnd"/>
            <w:r w:rsidRPr="002D24EB">
              <w:rPr>
                <w:rFonts w:ascii="Times New Roman" w:hAnsi="Times New Roman" w:cs="Times New Roman"/>
                <w:sz w:val="24"/>
                <w:szCs w:val="24"/>
              </w:rPr>
              <w:t>.</w:t>
            </w:r>
          </w:p>
          <w:p w:rsidR="007A2387" w:rsidRPr="002D24EB" w:rsidRDefault="007A2387" w:rsidP="007A2387">
            <w:pPr>
              <w:pStyle w:val="ConsPlusNormal"/>
              <w:jc w:val="both"/>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бронирование и (или) продажа билетов на различные виды </w:t>
            </w:r>
            <w:r w:rsidRPr="002D24EB">
              <w:rPr>
                <w:rFonts w:ascii="Times New Roman" w:hAnsi="Times New Roman" w:cs="Times New Roman"/>
                <w:sz w:val="24"/>
                <w:szCs w:val="24"/>
              </w:rPr>
              <w:lastRenderedPageBreak/>
              <w:t xml:space="preserve">транспорта (в </w:t>
            </w:r>
            <w:proofErr w:type="spellStart"/>
            <w:r w:rsidRPr="002D24EB">
              <w:rPr>
                <w:rFonts w:ascii="Times New Roman" w:hAnsi="Times New Roman" w:cs="Times New Roman"/>
                <w:sz w:val="24"/>
                <w:szCs w:val="24"/>
              </w:rPr>
              <w:t>т.ч</w:t>
            </w:r>
            <w:proofErr w:type="spellEnd"/>
            <w:r w:rsidRPr="002D24EB">
              <w:rPr>
                <w:rFonts w:ascii="Times New Roman" w:hAnsi="Times New Roman" w:cs="Times New Roman"/>
                <w:sz w:val="24"/>
                <w:szCs w:val="24"/>
              </w:rPr>
              <w:t>. с помощью интернет-сервисов)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56.9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бронирование и (или) продажа билетов в театры, на спортивные, зрелищные мероприятия (в </w:t>
            </w:r>
            <w:proofErr w:type="spellStart"/>
            <w:r w:rsidRPr="002D24EB">
              <w:rPr>
                <w:rFonts w:ascii="Times New Roman" w:hAnsi="Times New Roman" w:cs="Times New Roman"/>
                <w:sz w:val="24"/>
                <w:szCs w:val="24"/>
              </w:rPr>
              <w:t>т.ч</w:t>
            </w:r>
            <w:proofErr w:type="spellEnd"/>
            <w:r w:rsidRPr="002D24EB">
              <w:rPr>
                <w:rFonts w:ascii="Times New Roman" w:hAnsi="Times New Roman" w:cs="Times New Roman"/>
                <w:sz w:val="24"/>
                <w:szCs w:val="24"/>
              </w:rPr>
              <w:t>. с помощью интернет-сервисов)</w:t>
            </w:r>
            <w:r w:rsidRPr="002D24EB">
              <w:rPr>
                <w:rFonts w:ascii="Times New Roman" w:hAnsi="Times New Roman" w:cs="Times New Roman"/>
                <w:sz w:val="24"/>
                <w:szCs w:val="24"/>
                <w:vertAlign w:val="superscript"/>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57</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Туристские услуги: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57.1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туристская информация в службе приема и размещения (в холле гостиницы)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57.2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экскурсии, гиды и гиды-переводчики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58</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Медицинские услуги: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58.1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вызов скорой помощи, пользование аптечкой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ind w:left="567"/>
              <w:jc w:val="center"/>
              <w:rPr>
                <w:rFonts w:ascii="Times New Roman" w:hAnsi="Times New Roman" w:cs="Times New Roman"/>
                <w:sz w:val="24"/>
                <w:szCs w:val="24"/>
              </w:rPr>
            </w:pPr>
          </w:p>
        </w:tc>
        <w:tc>
          <w:tcPr>
            <w:tcW w:w="9522" w:type="dxa"/>
            <w:gridSpan w:val="7"/>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VIII. Услуги питания</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59</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Обслуживание: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59.1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 xml:space="preserve">возможность выбора любого из вариантов предоставляемого питания (2-разовое, 3-разовое питание)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категории «три звезды»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для гостиниц, указанных в </w:t>
            </w:r>
            <w:r w:rsidRPr="002D24EB">
              <w:rPr>
                <w:rFonts w:ascii="Times New Roman" w:hAnsi="Times New Roman" w:cs="Times New Roman"/>
                <w:sz w:val="24"/>
                <w:szCs w:val="24"/>
              </w:rPr>
              <w:lastRenderedPageBreak/>
              <w:t>подпунктах «г», «е»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59.2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завтрак «шведский стол» (7.00 - 10.00)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указанных в подпунктах «г», «е» пункта 5 Положения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Завтрак «шведский стол» – завтрак со свободным доступом к блюдам и напиткам, включающий в себя ассортимент блюд и напитков, входящих в расширенный завтрак, </w:t>
            </w:r>
            <w:r w:rsidRPr="002D24EB">
              <w:rPr>
                <w:rFonts w:ascii="Times New Roman" w:hAnsi="Times New Roman" w:cs="Times New Roman"/>
                <w:sz w:val="24"/>
                <w:szCs w:val="24"/>
              </w:rPr>
              <w:br/>
              <w:t>а также не менее чем две позиции горячих блюд.</w:t>
            </w:r>
          </w:p>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Время завтрака в гостиницах,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 может быть изменено по усмотрению гостиницы. Продолжительность завтрака не менее 2-х часов.</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59.3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расширенный завтрак (7.00 - 10.00)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указанных в подпункте «г»</w:t>
            </w:r>
            <w:r>
              <w:rPr>
                <w:rFonts w:ascii="Times New Roman" w:hAnsi="Times New Roman" w:cs="Times New Roman"/>
                <w:sz w:val="24"/>
                <w:szCs w:val="24"/>
              </w:rPr>
              <w:t>, «е»</w:t>
            </w:r>
            <w:r w:rsidRPr="002D24EB">
              <w:rPr>
                <w:rFonts w:ascii="Times New Roman" w:hAnsi="Times New Roman" w:cs="Times New Roman"/>
                <w:sz w:val="24"/>
                <w:szCs w:val="24"/>
              </w:rPr>
              <w:t xml:space="preserve"> пункта 5 Положения.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Расширенный завтрак – континентальный завтрак, дополненный большим ассортиментом хлебобулочных изделий, джемов и/или варенья, холодных напитков, сыра и/или </w:t>
            </w:r>
            <w:r w:rsidRPr="002D24EB">
              <w:rPr>
                <w:rFonts w:ascii="Times New Roman" w:hAnsi="Times New Roman" w:cs="Times New Roman"/>
                <w:sz w:val="24"/>
                <w:szCs w:val="24"/>
              </w:rPr>
              <w:lastRenderedPageBreak/>
              <w:t>холодных мясных закусок.</w:t>
            </w:r>
          </w:p>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Время завтрака в гостиницах,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 может быть изменено по усмотрению гостиницы. Продолжительность завтрака не менее 2-х часов</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59.4</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континентальный завтрак (7.00 - 10.00)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указанных в подпункте «г»</w:t>
            </w:r>
            <w:r>
              <w:rPr>
                <w:rFonts w:ascii="Times New Roman" w:hAnsi="Times New Roman" w:cs="Times New Roman"/>
                <w:sz w:val="24"/>
                <w:szCs w:val="24"/>
              </w:rPr>
              <w:t>, «е»</w:t>
            </w:r>
            <w:r w:rsidRPr="002D24EB">
              <w:rPr>
                <w:rFonts w:ascii="Times New Roman" w:hAnsi="Times New Roman" w:cs="Times New Roman"/>
                <w:sz w:val="24"/>
                <w:szCs w:val="24"/>
              </w:rPr>
              <w:t xml:space="preserve"> пункта 5 Положения.</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Континентальный завтрак – завтрак, обязательно включающий в себя следующие позиции: хлеб, масло, джем и/или варенье и горячий напиток.</w:t>
            </w:r>
          </w:p>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Время завтрака в гостиницах, указанных в подпунктах «в», «</w:t>
            </w:r>
            <w:r>
              <w:rPr>
                <w:rFonts w:ascii="Times New Roman" w:hAnsi="Times New Roman" w:cs="Times New Roman"/>
                <w:sz w:val="24"/>
                <w:szCs w:val="24"/>
              </w:rPr>
              <w:t>з</w:t>
            </w:r>
            <w:r w:rsidRPr="002D24EB">
              <w:rPr>
                <w:rFonts w:ascii="Times New Roman" w:hAnsi="Times New Roman" w:cs="Times New Roman"/>
                <w:sz w:val="24"/>
                <w:szCs w:val="24"/>
              </w:rPr>
              <w:t>», «</w:t>
            </w:r>
            <w:r>
              <w:rPr>
                <w:rFonts w:ascii="Times New Roman" w:hAnsi="Times New Roman" w:cs="Times New Roman"/>
                <w:sz w:val="24"/>
                <w:szCs w:val="24"/>
              </w:rPr>
              <w:t>и</w:t>
            </w:r>
            <w:r w:rsidRPr="002D24EB">
              <w:rPr>
                <w:rFonts w:ascii="Times New Roman" w:hAnsi="Times New Roman" w:cs="Times New Roman"/>
                <w:sz w:val="24"/>
                <w:szCs w:val="24"/>
              </w:rPr>
              <w:t>» пункта 5 Положения, может быть изменено по усмотрению гостиницы. Продолжительность завтрака не менее 2-х часов.</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59.5</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круглосуточное предоставление услуг питания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 xml:space="preserve">Требование не является обязательным для гостиниц, указанных в подпунктах «в», </w:t>
            </w:r>
            <w:r w:rsidRPr="002D24EB">
              <w:rPr>
                <w:rFonts w:ascii="Times New Roman" w:hAnsi="Times New Roman" w:cs="Times New Roman"/>
                <w:sz w:val="24"/>
                <w:szCs w:val="24"/>
              </w:rPr>
              <w:lastRenderedPageBreak/>
              <w:t>«г», «е», «</w:t>
            </w:r>
            <w:r>
              <w:rPr>
                <w:rFonts w:ascii="Times New Roman" w:hAnsi="Times New Roman" w:cs="Times New Roman"/>
                <w:sz w:val="24"/>
                <w:szCs w:val="24"/>
              </w:rPr>
              <w:t>з</w:t>
            </w:r>
            <w:r w:rsidRPr="002D24EB">
              <w:rPr>
                <w:rFonts w:ascii="Times New Roman" w:hAnsi="Times New Roman" w:cs="Times New Roman"/>
                <w:sz w:val="24"/>
                <w:szCs w:val="24"/>
              </w:rPr>
              <w:t>»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lastRenderedPageBreak/>
              <w:t>60</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Обслуживание в номере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с количеством номеров 15 и менее;</w:t>
            </w:r>
          </w:p>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для гостиниц, указанных в подпунктах «в», «г», «е», «и» пункта 5 Положения.</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60.1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в часы завтрака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Требование не является обязательным для гостиниц категории «три звезды» с количеством номеров 50 и менее</w:t>
            </w: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60.2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в период с 12.00 до 23.00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rPr>
          <w:trHeight w:val="530"/>
        </w:trPr>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60.3</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ind w:left="567"/>
              <w:rPr>
                <w:rFonts w:ascii="Times New Roman" w:hAnsi="Times New Roman" w:cs="Times New Roman"/>
                <w:sz w:val="24"/>
                <w:szCs w:val="24"/>
              </w:rPr>
            </w:pPr>
            <w:r w:rsidRPr="002D24EB">
              <w:rPr>
                <w:rFonts w:ascii="Times New Roman" w:hAnsi="Times New Roman" w:cs="Times New Roman"/>
                <w:sz w:val="24"/>
                <w:szCs w:val="24"/>
              </w:rPr>
              <w:t>круглосуточно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10343" w:type="dxa"/>
            <w:gridSpan w:val="8"/>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r w:rsidRPr="002D24EB">
              <w:rPr>
                <w:rFonts w:ascii="Times New Roman" w:hAnsi="Times New Roman" w:cs="Times New Roman"/>
                <w:sz w:val="24"/>
                <w:szCs w:val="24"/>
              </w:rPr>
              <w:t>IX. Технологии обслуживания, внешний вид персонала</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61</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Наличие письменных стандартов для персонала, фиксирующие функциональные обязанности и установленные правила работы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a4"/>
              <w:rPr>
                <w:rFonts w:ascii="Times New Roman" w:hAnsi="Times New Roman" w:cs="Times New Roman"/>
                <w:sz w:val="24"/>
                <w:szCs w:val="24"/>
              </w:rPr>
            </w:pPr>
            <w:r w:rsidRPr="002D24EB">
              <w:rPr>
                <w:rFonts w:ascii="Times New Roman" w:hAnsi="Times New Roman" w:cs="Times New Roman"/>
                <w:sz w:val="24"/>
                <w:szCs w:val="24"/>
              </w:rPr>
              <w:t>Для гостиниц категории «без звезд» допускается наличие должностных инструкций.</w:t>
            </w:r>
          </w:p>
          <w:p w:rsidR="007A2387" w:rsidRPr="002D24EB" w:rsidRDefault="007A2387" w:rsidP="007A2387">
            <w:pPr>
              <w:pStyle w:val="ConsPlusNormal"/>
              <w:jc w:val="center"/>
              <w:rPr>
                <w:rFonts w:ascii="Times New Roman" w:hAnsi="Times New Roman" w:cs="Times New Roman"/>
                <w:sz w:val="24"/>
                <w:szCs w:val="24"/>
              </w:rPr>
            </w:pPr>
          </w:p>
        </w:tc>
      </w:tr>
      <w:tr w:rsidR="007A2387" w:rsidRPr="002D24EB" w:rsidTr="007A2387">
        <w:tc>
          <w:tcPr>
            <w:tcW w:w="821"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62</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rPr>
                <w:rFonts w:ascii="Times New Roman" w:hAnsi="Times New Roman" w:cs="Times New Roman"/>
                <w:sz w:val="24"/>
                <w:szCs w:val="24"/>
              </w:rPr>
            </w:pPr>
            <w:r w:rsidRPr="002D24EB">
              <w:rPr>
                <w:rFonts w:ascii="Times New Roman" w:hAnsi="Times New Roman" w:cs="Times New Roman"/>
                <w:sz w:val="24"/>
                <w:szCs w:val="24"/>
              </w:rPr>
              <w:t>Форменная одежда персонала, служебные значки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A2387" w:rsidRPr="002D24EB" w:rsidRDefault="007A2387" w:rsidP="007A2387">
            <w:pPr>
              <w:pStyle w:val="ConsPlusNormal"/>
              <w:jc w:val="center"/>
              <w:rPr>
                <w:rFonts w:ascii="Times New Roman" w:hAnsi="Times New Roman" w:cs="Times New Roman"/>
                <w:sz w:val="24"/>
                <w:szCs w:val="24"/>
              </w:rPr>
            </w:pPr>
            <w:r w:rsidRPr="002D24EB">
              <w:rPr>
                <w:rFonts w:ascii="Times New Roman" w:hAnsi="Times New Roman" w:cs="Times New Roman"/>
                <w:sz w:val="24"/>
                <w:szCs w:val="24"/>
              </w:rPr>
              <w:t>x</w:t>
            </w:r>
          </w:p>
        </w:tc>
        <w:tc>
          <w:tcPr>
            <w:tcW w:w="3402" w:type="dxa"/>
            <w:tcBorders>
              <w:top w:val="single" w:sz="4" w:space="0" w:color="000000"/>
              <w:left w:val="single" w:sz="4" w:space="0" w:color="000000"/>
              <w:bottom w:val="single" w:sz="4" w:space="0" w:color="000000"/>
              <w:right w:val="single" w:sz="4" w:space="0" w:color="000000"/>
            </w:tcBorders>
          </w:tcPr>
          <w:p w:rsidR="007A2387" w:rsidRPr="002D24EB" w:rsidRDefault="007A2387" w:rsidP="007A2387">
            <w:pPr>
              <w:pStyle w:val="ConsPlusNormal"/>
              <w:jc w:val="center"/>
              <w:rPr>
                <w:rFonts w:ascii="Times New Roman" w:hAnsi="Times New Roman" w:cs="Times New Roman"/>
                <w:sz w:val="24"/>
                <w:szCs w:val="24"/>
              </w:rPr>
            </w:pPr>
          </w:p>
        </w:tc>
      </w:tr>
    </w:tbl>
    <w:p w:rsidR="007A2387" w:rsidRDefault="007A2387" w:rsidP="007A2387">
      <w:pPr>
        <w:pStyle w:val="ConsPlusNormal"/>
        <w:spacing w:line="360" w:lineRule="auto"/>
        <w:ind w:firstLine="709"/>
        <w:jc w:val="both"/>
        <w:rPr>
          <w:rFonts w:ascii="Times New Roman" w:hAnsi="Times New Roman" w:cs="Times New Roman"/>
          <w:sz w:val="24"/>
          <w:szCs w:val="24"/>
          <w:vertAlign w:val="superscript"/>
        </w:rPr>
      </w:pPr>
      <w:bookmarkStart w:id="3" w:name="P3133"/>
      <w:bookmarkEnd w:id="3"/>
    </w:p>
    <w:p w:rsidR="007A2387" w:rsidRDefault="007A2387">
      <w:pPr>
        <w:rPr>
          <w:rFonts w:ascii="Times New Roman" w:eastAsia="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7A2387" w:rsidRPr="007A2387" w:rsidRDefault="007A2387" w:rsidP="007A2387">
      <w:pPr>
        <w:widowControl w:val="0"/>
        <w:autoSpaceDE w:val="0"/>
        <w:autoSpaceDN w:val="0"/>
        <w:adjustRightInd w:val="0"/>
        <w:spacing w:before="75" w:after="0" w:line="240" w:lineRule="auto"/>
        <w:jc w:val="right"/>
        <w:outlineLvl w:val="0"/>
        <w:rPr>
          <w:rFonts w:ascii="Times New Roman" w:hAnsi="Times New Roman" w:cs="Times New Roman"/>
          <w:bCs/>
          <w:sz w:val="28"/>
          <w:szCs w:val="28"/>
        </w:rPr>
      </w:pPr>
      <w:r w:rsidRPr="007A2387">
        <w:rPr>
          <w:rFonts w:ascii="Times New Roman" w:hAnsi="Times New Roman" w:cs="Times New Roman"/>
          <w:bCs/>
          <w:sz w:val="28"/>
          <w:szCs w:val="28"/>
        </w:rPr>
        <w:lastRenderedPageBreak/>
        <w:t>Приложение № 3</w:t>
      </w: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8"/>
          <w:szCs w:val="28"/>
        </w:rPr>
      </w:pPr>
      <w:r w:rsidRPr="007A2387">
        <w:rPr>
          <w:rFonts w:ascii="Times New Roman" w:hAnsi="Times New Roman" w:cs="Times New Roman"/>
          <w:sz w:val="28"/>
          <w:szCs w:val="28"/>
        </w:rPr>
        <w:t xml:space="preserve">к Положению </w:t>
      </w:r>
      <w:r w:rsidRPr="007A2387">
        <w:rPr>
          <w:rFonts w:ascii="Times New Roman" w:hAnsi="Times New Roman" w:cs="Times New Roman"/>
          <w:sz w:val="28"/>
          <w:szCs w:val="28"/>
        </w:rPr>
        <w:br/>
        <w:t>о классификации гостиниц</w:t>
      </w:r>
    </w:p>
    <w:p w:rsidR="007A2387" w:rsidRPr="007A2387" w:rsidRDefault="007A2387" w:rsidP="007A2387">
      <w:pPr>
        <w:widowControl w:val="0"/>
        <w:autoSpaceDE w:val="0"/>
        <w:autoSpaceDN w:val="0"/>
        <w:adjustRightInd w:val="0"/>
        <w:spacing w:before="75" w:after="0" w:line="240" w:lineRule="auto"/>
        <w:jc w:val="center"/>
        <w:outlineLvl w:val="0"/>
        <w:rPr>
          <w:rFonts w:ascii="Times New Roman" w:hAnsi="Times New Roman" w:cs="Times New Roman"/>
          <w:b/>
          <w:bCs/>
          <w:sz w:val="28"/>
          <w:szCs w:val="28"/>
        </w:rPr>
      </w:pPr>
    </w:p>
    <w:p w:rsidR="007A2387" w:rsidRPr="007A2387" w:rsidRDefault="007A2387" w:rsidP="007A2387">
      <w:pPr>
        <w:widowControl w:val="0"/>
        <w:autoSpaceDE w:val="0"/>
        <w:autoSpaceDN w:val="0"/>
        <w:adjustRightInd w:val="0"/>
        <w:spacing w:after="0" w:line="240" w:lineRule="auto"/>
        <w:rPr>
          <w:rFonts w:ascii="Arial" w:hAnsi="Arial" w:cs="Arial"/>
          <w:sz w:val="24"/>
          <w:szCs w:val="24"/>
        </w:rPr>
      </w:pPr>
    </w:p>
    <w:p w:rsidR="007A2387" w:rsidRPr="007A2387" w:rsidRDefault="007A2387" w:rsidP="007A2387">
      <w:pPr>
        <w:widowControl w:val="0"/>
        <w:autoSpaceDE w:val="0"/>
        <w:autoSpaceDN w:val="0"/>
        <w:adjustRightInd w:val="0"/>
        <w:spacing w:before="75" w:after="0" w:line="240" w:lineRule="auto"/>
        <w:jc w:val="center"/>
        <w:outlineLvl w:val="0"/>
        <w:rPr>
          <w:rFonts w:ascii="Times New Roman" w:hAnsi="Times New Roman" w:cs="Times New Roman"/>
          <w:b/>
          <w:sz w:val="28"/>
          <w:szCs w:val="28"/>
        </w:rPr>
      </w:pPr>
      <w:r w:rsidRPr="007A2387">
        <w:rPr>
          <w:rFonts w:ascii="Times New Roman" w:hAnsi="Times New Roman" w:cs="Times New Roman"/>
          <w:b/>
          <w:bCs/>
          <w:sz w:val="28"/>
          <w:szCs w:val="28"/>
        </w:rPr>
        <w:t>Критерии балльной оценки гостиниц</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8"/>
          <w:szCs w:val="28"/>
        </w:rPr>
      </w:pP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8"/>
          <w:szCs w:val="28"/>
        </w:rPr>
      </w:pPr>
    </w:p>
    <w:p w:rsidR="007A2387" w:rsidRPr="007A2387" w:rsidRDefault="007A2387" w:rsidP="007A2387">
      <w:pPr>
        <w:widowControl w:val="0"/>
        <w:numPr>
          <w:ilvl w:val="0"/>
          <w:numId w:val="9"/>
        </w:numPr>
        <w:autoSpaceDE w:val="0"/>
        <w:autoSpaceDN w:val="0"/>
        <w:adjustRightInd w:val="0"/>
        <w:spacing w:after="0" w:line="240" w:lineRule="auto"/>
        <w:contextualSpacing/>
        <w:jc w:val="center"/>
        <w:rPr>
          <w:rFonts w:ascii="Times New Roman" w:hAnsi="Times New Roman" w:cs="Times New Roman"/>
          <w:sz w:val="28"/>
          <w:szCs w:val="28"/>
        </w:rPr>
      </w:pPr>
      <w:r w:rsidRPr="007A2387">
        <w:rPr>
          <w:rFonts w:ascii="Times New Roman" w:hAnsi="Times New Roman" w:cs="Times New Roman"/>
          <w:sz w:val="28"/>
          <w:szCs w:val="28"/>
        </w:rPr>
        <w:t>Критерии оценки качественного состояния зданий, оборудования и оснащения гостиницы</w:t>
      </w: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4"/>
          <w:szCs w:val="24"/>
        </w:rPr>
      </w:pPr>
      <w:r w:rsidRPr="007A2387">
        <w:rPr>
          <w:rFonts w:ascii="Times New Roman" w:hAnsi="Times New Roman" w:cs="Times New Roman"/>
          <w:sz w:val="24"/>
          <w:szCs w:val="24"/>
        </w:rPr>
        <w:t xml:space="preserve">                                                                                                                       Таблица 1</w:t>
      </w:r>
    </w:p>
    <w:tbl>
      <w:tblPr>
        <w:tblW w:w="133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
        <w:gridCol w:w="3517"/>
        <w:gridCol w:w="1134"/>
        <w:gridCol w:w="850"/>
        <w:gridCol w:w="1985"/>
        <w:gridCol w:w="567"/>
        <w:gridCol w:w="850"/>
        <w:gridCol w:w="851"/>
        <w:gridCol w:w="567"/>
        <w:gridCol w:w="1134"/>
        <w:gridCol w:w="1134"/>
      </w:tblGrid>
      <w:tr w:rsidR="007A2387" w:rsidRPr="007A2387" w:rsidTr="007A2387">
        <w:trPr>
          <w:trHeight w:val="224"/>
        </w:trPr>
        <w:tc>
          <w:tcPr>
            <w:tcW w:w="765" w:type="dxa"/>
            <w:vMerge w:val="restart"/>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0"/>
              </w:rPr>
            </w:pPr>
            <w:r w:rsidRPr="007A2387">
              <w:rPr>
                <w:rFonts w:ascii="Times New Roman" w:hAnsi="Times New Roman" w:cs="Times New Roman"/>
                <w:sz w:val="24"/>
                <w:szCs w:val="20"/>
              </w:rPr>
              <w:t>№ поз</w:t>
            </w:r>
          </w:p>
        </w:tc>
        <w:tc>
          <w:tcPr>
            <w:tcW w:w="3517" w:type="dxa"/>
            <w:vMerge w:val="restart"/>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0"/>
              </w:rPr>
            </w:pPr>
            <w:r w:rsidRPr="007A2387">
              <w:rPr>
                <w:rFonts w:ascii="Times New Roman" w:hAnsi="Times New Roman" w:cs="Times New Roman"/>
                <w:b/>
                <w:sz w:val="24"/>
                <w:szCs w:val="20"/>
              </w:rPr>
              <w:t xml:space="preserve">Критерии для оценки качественного состояния </w:t>
            </w:r>
            <w:r w:rsidRPr="007A2387">
              <w:rPr>
                <w:rFonts w:ascii="Times New Roman" w:hAnsi="Times New Roman" w:cs="Times New Roman"/>
                <w:sz w:val="24"/>
                <w:szCs w:val="20"/>
              </w:rPr>
              <w:t xml:space="preserve"> </w:t>
            </w:r>
            <w:r w:rsidRPr="007A2387">
              <w:rPr>
                <w:rFonts w:ascii="Times New Roman" w:hAnsi="Times New Roman" w:cs="Times New Roman"/>
                <w:b/>
                <w:sz w:val="24"/>
                <w:szCs w:val="20"/>
              </w:rPr>
              <w:t>зданий, оборудования и оснащения гостиницы</w:t>
            </w:r>
          </w:p>
        </w:tc>
        <w:tc>
          <w:tcPr>
            <w:tcW w:w="1134" w:type="dxa"/>
            <w:vMerge w:val="restart"/>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Кол-во</w:t>
            </w:r>
            <w:r w:rsidRPr="007A2387">
              <w:rPr>
                <w:rFonts w:ascii="Times New Roman" w:hAnsi="Times New Roman" w:cs="Times New Roman"/>
                <w:sz w:val="20"/>
                <w:szCs w:val="20"/>
                <w:vertAlign w:val="superscript"/>
              </w:rPr>
              <w:footnoteReference w:id="2"/>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баллов</w:t>
            </w:r>
          </w:p>
        </w:tc>
        <w:tc>
          <w:tcPr>
            <w:tcW w:w="7938"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Виды гостиниц</w:t>
            </w:r>
          </w:p>
        </w:tc>
      </w:tr>
      <w:tr w:rsidR="007A2387" w:rsidRPr="007A2387" w:rsidTr="007A2387">
        <w:trPr>
          <w:cantSplit/>
          <w:trHeight w:val="3161"/>
        </w:trPr>
        <w:tc>
          <w:tcPr>
            <w:tcW w:w="765" w:type="dxa"/>
            <w:vMerge/>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3517" w:type="dxa"/>
            <w:vMerge/>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Городские гостиницы (отели)</w:t>
            </w:r>
          </w:p>
        </w:tc>
        <w:tc>
          <w:tcPr>
            <w:tcW w:w="1985"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bCs/>
              </w:rPr>
              <w:t>Гостиницы находящиеся в зданиях, являющиеся объектами культурного наследия и</w:t>
            </w:r>
            <w:r w:rsidRPr="007A2387">
              <w:rPr>
                <w:rFonts w:ascii="Times New Roman" w:hAnsi="Times New Roman" w:cs="Times New Roman"/>
              </w:rPr>
              <w:t xml:space="preserve"> (или) на земельных участках, составляющих предмет охраны исторического поселения</w:t>
            </w:r>
          </w:p>
        </w:tc>
        <w:tc>
          <w:tcPr>
            <w:tcW w:w="567"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Курортные и загородные отели</w:t>
            </w:r>
          </w:p>
        </w:tc>
        <w:tc>
          <w:tcPr>
            <w:tcW w:w="850"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Дома (центры) отдыха, пансионаты</w:t>
            </w:r>
          </w:p>
        </w:tc>
        <w:tc>
          <w:tcPr>
            <w:tcW w:w="851"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proofErr w:type="spellStart"/>
            <w:r w:rsidRPr="007A2387">
              <w:rPr>
                <w:rFonts w:ascii="Times New Roman" w:hAnsi="Times New Roman" w:cs="Times New Roman"/>
              </w:rPr>
              <w:t>Апартотели</w:t>
            </w:r>
            <w:proofErr w:type="spellEnd"/>
            <w:r w:rsidRPr="007A2387">
              <w:rPr>
                <w:rFonts w:ascii="Times New Roman" w:hAnsi="Times New Roman" w:cs="Times New Roman"/>
              </w:rPr>
              <w:t xml:space="preserve"> и комплексы апартаментов</w:t>
            </w:r>
          </w:p>
        </w:tc>
        <w:tc>
          <w:tcPr>
            <w:tcW w:w="567"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Мотели</w:t>
            </w:r>
          </w:p>
        </w:tc>
        <w:tc>
          <w:tcPr>
            <w:tcW w:w="1134"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Базы отдыха, туристские базы и аналогичные им средства размещения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7A2387" w:rsidRPr="007A2387" w:rsidRDefault="007A2387" w:rsidP="007A2387">
            <w:pPr>
              <w:widowControl w:val="0"/>
              <w:autoSpaceDE w:val="0"/>
              <w:autoSpaceDN w:val="0"/>
              <w:adjustRightInd w:val="0"/>
              <w:spacing w:after="0" w:line="240" w:lineRule="auto"/>
              <w:ind w:right="113"/>
              <w:rPr>
                <w:rFonts w:ascii="Times New Roman" w:hAnsi="Times New Roman" w:cs="Times New Roman"/>
                <w:sz w:val="20"/>
                <w:szCs w:val="20"/>
              </w:rPr>
            </w:pPr>
            <w:r w:rsidRPr="007A2387">
              <w:rPr>
                <w:rFonts w:ascii="Times New Roman" w:hAnsi="Times New Roman" w:cs="Times New Roman"/>
              </w:rPr>
              <w:t>Хостелы</w:t>
            </w:r>
          </w:p>
        </w:tc>
      </w:tr>
      <w:tr w:rsidR="007A2387" w:rsidRPr="007A2387" w:rsidTr="007A2387">
        <w:trPr>
          <w:trHeight w:val="505"/>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 xml:space="preserve">Здание, оборудование и оснащение, территория </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0"/>
                <w:szCs w:val="20"/>
              </w:rPr>
            </w:pPr>
          </w:p>
        </w:tc>
      </w:tr>
      <w:tr w:rsidR="007A2387" w:rsidRPr="007A2387" w:rsidTr="007A2387">
        <w:trPr>
          <w:trHeight w:val="748"/>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lastRenderedPageBreak/>
              <w:t>1.1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Внешний вид - качество и состояние фасада, балконов, лоджий, окон, ставней</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r w:rsidRPr="007A2387">
              <w:rPr>
                <w:rFonts w:ascii="Times New Roman" w:hAnsi="Times New Roman" w:cs="Times New Roman"/>
                <w:szCs w:val="24"/>
                <w:vertAlign w:val="superscript"/>
              </w:rPr>
              <w:footnoteReference w:id="3"/>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r w:rsidRPr="007A2387">
              <w:rPr>
                <w:rFonts w:ascii="Times New Roman" w:hAnsi="Times New Roman" w:cs="Times New Roman"/>
                <w:sz w:val="20"/>
                <w:szCs w:val="20"/>
                <w:vertAlign w:val="superscript"/>
              </w:rPr>
              <w:footnoteReference w:id="4"/>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1515"/>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1.2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 xml:space="preserve">Состояние прилегающей территории  (деревьев, кустарников, декоративных растений, травяного покрова, проездов, дорожек, тропинок, береговой пляжной зоны) </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w:t>
            </w:r>
            <w:r w:rsidRPr="007A2387">
              <w:rPr>
                <w:rFonts w:ascii="Times New Roman" w:hAnsi="Times New Roman" w:cs="Times New Roman"/>
                <w:sz w:val="20"/>
                <w:szCs w:val="20"/>
                <w:vertAlign w:val="superscript"/>
              </w:rPr>
              <w:footnoteReference w:id="5"/>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r>
      <w:tr w:rsidR="007A2387" w:rsidRPr="007A2387" w:rsidTr="007A2387">
        <w:trPr>
          <w:trHeight w:val="224"/>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1.3</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Состояние навесов, беседок, спортивных площадок, зон отдыха, уличной мебели(шезлонгов, скамеек) для отдыха</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r>
      <w:tr w:rsidR="007A2387" w:rsidRPr="007A2387" w:rsidTr="007A2387">
        <w:trPr>
          <w:trHeight w:val="1010"/>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1.4</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Качество и состояние помещений, кухонного оборудования мест для самостоятельного приготовления и приема пищи (при наличии мест для самостоятельного приготовления и приема пищи)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 xml:space="preserve">х </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r>
      <w:tr w:rsidR="007A2387" w:rsidRPr="007A2387" w:rsidTr="007A2387">
        <w:trPr>
          <w:trHeight w:val="748"/>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1.5</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 xml:space="preserve">Состояние автостоянки (парковки): покрытие, разметка, парковочные аппараты </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r>
      <w:tr w:rsidR="007A2387" w:rsidRPr="007A2387" w:rsidTr="007A2387">
        <w:trPr>
          <w:trHeight w:val="1010"/>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Качество и состояние интерьера холлов (салонов и других общественных помещений) и их оборудования:</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Напольное покрытие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Стены, потолок, окна, двери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2.3</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Занавеси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2.4</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Освещение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2.5</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Мебель</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125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lastRenderedPageBreak/>
              <w:t>3</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Качество и состояние оборудования и оснащения туалетов вблизи общественных помещений, общих туалетов и ванных комнат</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r>
      <w:tr w:rsidR="007A2387" w:rsidRPr="007A2387" w:rsidTr="007A2387">
        <w:trPr>
          <w:trHeight w:val="505"/>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3.1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Стены, пол, потолок, кабины, перегородки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3.2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Сантехническое оборудование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3.3</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Краны, лейки душевые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991"/>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Качество и состояние оборудования и оснащения номерного фонда (100 процентов номеров)</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Напольное покрытие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Мебель</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62"/>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4.3</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Занавеси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24"/>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4.4</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Постельные принадлежности, полотенца</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4.5</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Стены, потолок, окна, двери</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4.6</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Освещение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1010"/>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Кухонное оборудование (варочная панель, микроволновая печь, посудомоечная машина, раковина, вытяжка)</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w:t>
            </w:r>
          </w:p>
        </w:tc>
      </w:tr>
      <w:tr w:rsidR="007A2387" w:rsidRPr="007A2387" w:rsidTr="007A2387">
        <w:trPr>
          <w:trHeight w:val="748"/>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5.</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Качество и состояние оборудования и оснащения ванных комнат в номерах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0"/>
                <w:szCs w:val="20"/>
              </w:rPr>
            </w:pP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5.1</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Стены, пол, потолок</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5.2</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Сантехническое оборудование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r w:rsidR="007A2387" w:rsidRPr="007A2387" w:rsidTr="007A2387">
        <w:trPr>
          <w:trHeight w:val="243"/>
        </w:trPr>
        <w:tc>
          <w:tcPr>
            <w:tcW w:w="76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5.5</w:t>
            </w:r>
          </w:p>
        </w:tc>
        <w:tc>
          <w:tcPr>
            <w:tcW w:w="351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Cs w:val="24"/>
              </w:rPr>
            </w:pPr>
            <w:r w:rsidRPr="007A2387">
              <w:rPr>
                <w:rFonts w:ascii="Times New Roman" w:hAnsi="Times New Roman" w:cs="Times New Roman"/>
                <w:szCs w:val="24"/>
              </w:rPr>
              <w:t>Краны, лейки душевые</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Cs w:val="24"/>
              </w:rPr>
            </w:pPr>
            <w:r w:rsidRPr="007A2387">
              <w:rPr>
                <w:rFonts w:ascii="Times New Roman" w:hAnsi="Times New Roman" w:cs="Times New Roman"/>
                <w:szCs w:val="24"/>
              </w:rPr>
              <w:t>от 1 до 3</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0"/>
                <w:szCs w:val="20"/>
              </w:rPr>
              <w:t>х</w:t>
            </w:r>
          </w:p>
        </w:tc>
      </w:tr>
    </w:tbl>
    <w:p w:rsidR="007A2387" w:rsidRPr="007A2387" w:rsidRDefault="007A2387" w:rsidP="007A2387">
      <w:pPr>
        <w:widowControl w:val="0"/>
        <w:autoSpaceDE w:val="0"/>
        <w:autoSpaceDN w:val="0"/>
        <w:adjustRightInd w:val="0"/>
        <w:spacing w:after="0" w:line="240" w:lineRule="auto"/>
        <w:jc w:val="both"/>
        <w:rPr>
          <w:rFonts w:ascii="Times New Roman" w:hAnsi="Times New Roman" w:cs="Times New Roman"/>
          <w:sz w:val="24"/>
          <w:szCs w:val="24"/>
        </w:rPr>
      </w:pPr>
    </w:p>
    <w:p w:rsidR="007A2387" w:rsidRPr="007A2387" w:rsidRDefault="007A2387" w:rsidP="007A2387">
      <w:pPr>
        <w:rPr>
          <w:rFonts w:ascii="Times New Roman" w:hAnsi="Times New Roman" w:cs="Times New Roman"/>
          <w:sz w:val="24"/>
          <w:szCs w:val="24"/>
        </w:rPr>
      </w:pPr>
      <w:r w:rsidRPr="007A2387">
        <w:rPr>
          <w:rFonts w:ascii="Times New Roman" w:hAnsi="Times New Roman" w:cs="Times New Roman"/>
          <w:sz w:val="24"/>
          <w:szCs w:val="24"/>
        </w:rPr>
        <w:br w:type="page"/>
      </w:r>
    </w:p>
    <w:p w:rsidR="007A2387" w:rsidRPr="007A2387" w:rsidRDefault="007A2387" w:rsidP="007A2387">
      <w:pPr>
        <w:widowControl w:val="0"/>
        <w:numPr>
          <w:ilvl w:val="0"/>
          <w:numId w:val="9"/>
        </w:numPr>
        <w:autoSpaceDE w:val="0"/>
        <w:autoSpaceDN w:val="0"/>
        <w:adjustRightInd w:val="0"/>
        <w:spacing w:after="0" w:line="240" w:lineRule="auto"/>
        <w:contextualSpacing/>
        <w:jc w:val="center"/>
        <w:rPr>
          <w:rFonts w:ascii="Times New Roman" w:hAnsi="Times New Roman" w:cs="Times New Roman"/>
          <w:sz w:val="28"/>
          <w:szCs w:val="28"/>
        </w:rPr>
      </w:pPr>
      <w:r w:rsidRPr="007A2387">
        <w:rPr>
          <w:rFonts w:ascii="Times New Roman" w:hAnsi="Times New Roman" w:cs="Times New Roman"/>
          <w:sz w:val="28"/>
          <w:szCs w:val="28"/>
        </w:rPr>
        <w:lastRenderedPageBreak/>
        <w:t xml:space="preserve">Минимальное допустимое количество баллов для соответствия гостиницы определенной категории по </w:t>
      </w:r>
      <w:proofErr w:type="gramStart"/>
      <w:r w:rsidRPr="007A2387">
        <w:rPr>
          <w:rFonts w:ascii="Times New Roman" w:hAnsi="Times New Roman" w:cs="Times New Roman"/>
          <w:sz w:val="28"/>
          <w:szCs w:val="28"/>
        </w:rPr>
        <w:t>результатам  оценки</w:t>
      </w:r>
      <w:proofErr w:type="gramEnd"/>
      <w:r w:rsidRPr="007A2387">
        <w:rPr>
          <w:rFonts w:ascii="Times New Roman" w:hAnsi="Times New Roman" w:cs="Times New Roman"/>
          <w:sz w:val="28"/>
          <w:szCs w:val="28"/>
        </w:rPr>
        <w:t xml:space="preserve"> качественного состояния зданий, оборудования и оснащения гостиницы</w:t>
      </w: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4"/>
          <w:szCs w:val="24"/>
        </w:rPr>
      </w:pPr>
      <w:r w:rsidRPr="007A2387">
        <w:rPr>
          <w:rFonts w:ascii="Times New Roman" w:hAnsi="Times New Roman" w:cs="Times New Roman"/>
          <w:sz w:val="24"/>
          <w:szCs w:val="24"/>
        </w:rPr>
        <w:t>Таблица 2</w:t>
      </w:r>
    </w:p>
    <w:tbl>
      <w:tblPr>
        <w:tblStyle w:val="16"/>
        <w:tblW w:w="14029" w:type="dxa"/>
        <w:tblLook w:val="04A0" w:firstRow="1" w:lastRow="0" w:firstColumn="1" w:lastColumn="0" w:noHBand="0" w:noVBand="1"/>
      </w:tblPr>
      <w:tblGrid>
        <w:gridCol w:w="804"/>
        <w:gridCol w:w="3044"/>
        <w:gridCol w:w="1109"/>
        <w:gridCol w:w="992"/>
        <w:gridCol w:w="1701"/>
        <w:gridCol w:w="1701"/>
        <w:gridCol w:w="1559"/>
        <w:gridCol w:w="1701"/>
        <w:gridCol w:w="1418"/>
      </w:tblGrid>
      <w:tr w:rsidR="007A2387" w:rsidRPr="007A2387" w:rsidTr="007A2387">
        <w:trPr>
          <w:trHeight w:val="273"/>
        </w:trPr>
        <w:tc>
          <w:tcPr>
            <w:tcW w:w="804"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 поз</w:t>
            </w:r>
          </w:p>
        </w:tc>
        <w:tc>
          <w:tcPr>
            <w:tcW w:w="3044"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Вид гостиницы</w:t>
            </w:r>
          </w:p>
        </w:tc>
        <w:tc>
          <w:tcPr>
            <w:tcW w:w="1018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Категория гостиницы</w:t>
            </w:r>
          </w:p>
        </w:tc>
      </w:tr>
      <w:tr w:rsidR="007A2387" w:rsidRPr="007A2387" w:rsidTr="007A2387">
        <w:trPr>
          <w:trHeight w:val="273"/>
        </w:trPr>
        <w:tc>
          <w:tcPr>
            <w:tcW w:w="80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304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1018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Минимальное допустимое количество баллов для соответствия гостиницы категории</w:t>
            </w:r>
          </w:p>
        </w:tc>
      </w:tr>
      <w:tr w:rsidR="007A2387" w:rsidRPr="007A2387" w:rsidTr="007A2387">
        <w:trPr>
          <w:trHeight w:val="231"/>
        </w:trPr>
        <w:tc>
          <w:tcPr>
            <w:tcW w:w="80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304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2101" w:type="dxa"/>
            <w:gridSpan w:val="2"/>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«без звезд»</w:t>
            </w:r>
          </w:p>
        </w:tc>
        <w:tc>
          <w:tcPr>
            <w:tcW w:w="1701" w:type="dxa"/>
            <w:vMerge w:val="restart"/>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«одна звезда»</w:t>
            </w:r>
          </w:p>
        </w:tc>
        <w:tc>
          <w:tcPr>
            <w:tcW w:w="1701" w:type="dxa"/>
            <w:vMerge w:val="restart"/>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«две звезды»</w:t>
            </w:r>
          </w:p>
        </w:tc>
        <w:tc>
          <w:tcPr>
            <w:tcW w:w="1559" w:type="dxa"/>
            <w:vMerge w:val="restart"/>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«три звезды»</w:t>
            </w:r>
            <w:r w:rsidRPr="007A2387">
              <w:rPr>
                <w:rFonts w:ascii="Times New Roman" w:eastAsia="Times New Roman" w:hAnsi="Times New Roman" w:cs="Times New Roman"/>
                <w:sz w:val="24"/>
                <w:szCs w:val="24"/>
                <w:vertAlign w:val="superscript"/>
              </w:rPr>
              <w:footnoteReference w:id="6"/>
            </w:r>
          </w:p>
        </w:tc>
        <w:tc>
          <w:tcPr>
            <w:tcW w:w="1701" w:type="dxa"/>
            <w:vMerge w:val="restart"/>
          </w:tcPr>
          <w:p w:rsidR="007A2387" w:rsidRPr="007A2387" w:rsidRDefault="007A2387" w:rsidP="007A2387">
            <w:pPr>
              <w:widowControl w:val="0"/>
              <w:jc w:val="center"/>
              <w:rPr>
                <w:rFonts w:ascii="Times New Roman" w:eastAsia="Times New Roman" w:hAnsi="Times New Roman" w:cs="Times New Roman"/>
                <w:sz w:val="24"/>
                <w:szCs w:val="24"/>
                <w:vertAlign w:val="superscript"/>
              </w:rPr>
            </w:pPr>
            <w:r w:rsidRPr="007A2387">
              <w:rPr>
                <w:rFonts w:ascii="Times New Roman" w:eastAsia="Times New Roman" w:hAnsi="Times New Roman" w:cs="Times New Roman"/>
                <w:sz w:val="24"/>
                <w:szCs w:val="24"/>
              </w:rPr>
              <w:t>«четыре звезды»</w:t>
            </w:r>
            <w:r w:rsidRPr="007A2387">
              <w:rPr>
                <w:rFonts w:ascii="Times New Roman" w:eastAsia="Times New Roman" w:hAnsi="Times New Roman" w:cs="Times New Roman"/>
                <w:sz w:val="24"/>
                <w:szCs w:val="24"/>
                <w:vertAlign w:val="superscript"/>
              </w:rPr>
              <w:t>1</w:t>
            </w:r>
          </w:p>
        </w:tc>
        <w:tc>
          <w:tcPr>
            <w:tcW w:w="1418" w:type="dxa"/>
            <w:vMerge w:val="restart"/>
          </w:tcPr>
          <w:p w:rsidR="007A2387" w:rsidRPr="007A2387" w:rsidRDefault="007A2387" w:rsidP="007A2387">
            <w:pPr>
              <w:widowControl w:val="0"/>
              <w:jc w:val="center"/>
              <w:rPr>
                <w:rFonts w:ascii="Times New Roman" w:eastAsia="Times New Roman" w:hAnsi="Times New Roman" w:cs="Times New Roman"/>
                <w:sz w:val="24"/>
                <w:szCs w:val="24"/>
                <w:vertAlign w:val="superscript"/>
              </w:rPr>
            </w:pPr>
            <w:r w:rsidRPr="007A2387">
              <w:rPr>
                <w:rFonts w:ascii="Times New Roman" w:eastAsia="Times New Roman" w:hAnsi="Times New Roman" w:cs="Times New Roman"/>
                <w:sz w:val="24"/>
                <w:szCs w:val="24"/>
              </w:rPr>
              <w:t>«пять звезд»</w:t>
            </w:r>
            <w:r w:rsidRPr="007A2387">
              <w:rPr>
                <w:rFonts w:ascii="Times New Roman" w:eastAsia="Times New Roman" w:hAnsi="Times New Roman" w:cs="Times New Roman"/>
                <w:sz w:val="24"/>
                <w:szCs w:val="24"/>
                <w:vertAlign w:val="superscript"/>
              </w:rPr>
              <w:t>1</w:t>
            </w:r>
          </w:p>
        </w:tc>
      </w:tr>
      <w:tr w:rsidR="007A2387" w:rsidRPr="007A2387" w:rsidTr="007A2387">
        <w:trPr>
          <w:trHeight w:val="231"/>
        </w:trPr>
        <w:tc>
          <w:tcPr>
            <w:tcW w:w="80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3044" w:type="dxa"/>
            <w:vMerge/>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p>
        </w:tc>
        <w:tc>
          <w:tcPr>
            <w:tcW w:w="1109" w:type="dxa"/>
          </w:tcPr>
          <w:p w:rsidR="007A2387" w:rsidRPr="007A2387" w:rsidRDefault="007A2387" w:rsidP="007A2387">
            <w:pPr>
              <w:widowControl w:val="0"/>
              <w:jc w:val="center"/>
              <w:rPr>
                <w:rFonts w:ascii="Times New Roman" w:eastAsia="Times New Roman" w:hAnsi="Times New Roman" w:cs="Times New Roman"/>
                <w:sz w:val="16"/>
                <w:szCs w:val="24"/>
              </w:rPr>
            </w:pPr>
            <w:r w:rsidRPr="007A2387">
              <w:rPr>
                <w:rFonts w:ascii="Times New Roman" w:eastAsia="Times New Roman" w:hAnsi="Times New Roman" w:cs="Times New Roman"/>
                <w:sz w:val="16"/>
                <w:szCs w:val="24"/>
              </w:rPr>
              <w:t>При отсутствии санузлов в номере</w:t>
            </w:r>
          </w:p>
        </w:tc>
        <w:tc>
          <w:tcPr>
            <w:tcW w:w="992" w:type="dxa"/>
          </w:tcPr>
          <w:p w:rsidR="007A2387" w:rsidRPr="007A2387" w:rsidRDefault="007A2387" w:rsidP="007A2387">
            <w:pPr>
              <w:widowControl w:val="0"/>
              <w:jc w:val="center"/>
              <w:rPr>
                <w:rFonts w:ascii="Times New Roman" w:eastAsia="Times New Roman" w:hAnsi="Times New Roman" w:cs="Times New Roman"/>
                <w:sz w:val="16"/>
                <w:szCs w:val="24"/>
              </w:rPr>
            </w:pPr>
            <w:r w:rsidRPr="007A2387">
              <w:rPr>
                <w:rFonts w:ascii="Times New Roman" w:eastAsia="Times New Roman" w:hAnsi="Times New Roman" w:cs="Times New Roman"/>
                <w:sz w:val="16"/>
                <w:szCs w:val="24"/>
              </w:rPr>
              <w:t>При наличии</w:t>
            </w:r>
          </w:p>
          <w:p w:rsidR="007A2387" w:rsidRPr="007A2387" w:rsidRDefault="007A2387" w:rsidP="007A2387">
            <w:pPr>
              <w:widowControl w:val="0"/>
              <w:jc w:val="center"/>
              <w:rPr>
                <w:rFonts w:ascii="Times New Roman" w:eastAsia="Times New Roman" w:hAnsi="Times New Roman" w:cs="Times New Roman"/>
                <w:sz w:val="16"/>
                <w:szCs w:val="24"/>
              </w:rPr>
            </w:pPr>
            <w:r w:rsidRPr="007A2387">
              <w:rPr>
                <w:rFonts w:ascii="Times New Roman" w:eastAsia="Times New Roman" w:hAnsi="Times New Roman" w:cs="Times New Roman"/>
                <w:sz w:val="16"/>
                <w:szCs w:val="24"/>
              </w:rPr>
              <w:t>санузлов в номере</w:t>
            </w:r>
          </w:p>
        </w:tc>
        <w:tc>
          <w:tcPr>
            <w:tcW w:w="1701" w:type="dxa"/>
            <w:vMerge/>
          </w:tcPr>
          <w:p w:rsidR="007A2387" w:rsidRPr="007A2387" w:rsidRDefault="007A2387" w:rsidP="007A2387">
            <w:pPr>
              <w:widowControl w:val="0"/>
              <w:jc w:val="center"/>
              <w:rPr>
                <w:rFonts w:ascii="Times New Roman" w:eastAsia="Times New Roman" w:hAnsi="Times New Roman" w:cs="Times New Roman"/>
                <w:sz w:val="24"/>
                <w:szCs w:val="24"/>
              </w:rPr>
            </w:pPr>
          </w:p>
        </w:tc>
        <w:tc>
          <w:tcPr>
            <w:tcW w:w="1701" w:type="dxa"/>
            <w:vMerge/>
          </w:tcPr>
          <w:p w:rsidR="007A2387" w:rsidRPr="007A2387" w:rsidRDefault="007A2387" w:rsidP="007A2387">
            <w:pPr>
              <w:widowControl w:val="0"/>
              <w:jc w:val="center"/>
              <w:rPr>
                <w:rFonts w:ascii="Times New Roman" w:eastAsia="Times New Roman" w:hAnsi="Times New Roman" w:cs="Times New Roman"/>
                <w:sz w:val="24"/>
                <w:szCs w:val="24"/>
              </w:rPr>
            </w:pPr>
          </w:p>
        </w:tc>
        <w:tc>
          <w:tcPr>
            <w:tcW w:w="1559" w:type="dxa"/>
            <w:vMerge/>
          </w:tcPr>
          <w:p w:rsidR="007A2387" w:rsidRPr="007A2387" w:rsidRDefault="007A2387" w:rsidP="007A2387">
            <w:pPr>
              <w:widowControl w:val="0"/>
              <w:jc w:val="center"/>
              <w:rPr>
                <w:rFonts w:ascii="Times New Roman" w:eastAsia="Times New Roman" w:hAnsi="Times New Roman" w:cs="Times New Roman"/>
                <w:sz w:val="24"/>
                <w:szCs w:val="24"/>
              </w:rPr>
            </w:pPr>
          </w:p>
        </w:tc>
        <w:tc>
          <w:tcPr>
            <w:tcW w:w="1701" w:type="dxa"/>
            <w:vMerge/>
          </w:tcPr>
          <w:p w:rsidR="007A2387" w:rsidRPr="007A2387" w:rsidRDefault="007A2387" w:rsidP="007A2387">
            <w:pPr>
              <w:widowControl w:val="0"/>
              <w:jc w:val="center"/>
              <w:rPr>
                <w:rFonts w:ascii="Times New Roman" w:eastAsia="Times New Roman" w:hAnsi="Times New Roman" w:cs="Times New Roman"/>
                <w:sz w:val="24"/>
                <w:szCs w:val="24"/>
              </w:rPr>
            </w:pPr>
          </w:p>
        </w:tc>
        <w:tc>
          <w:tcPr>
            <w:tcW w:w="1418" w:type="dxa"/>
            <w:vMerge/>
          </w:tcPr>
          <w:p w:rsidR="007A2387" w:rsidRPr="007A2387" w:rsidRDefault="007A2387" w:rsidP="007A2387">
            <w:pPr>
              <w:widowControl w:val="0"/>
              <w:jc w:val="center"/>
              <w:rPr>
                <w:rFonts w:ascii="Times New Roman" w:eastAsia="Times New Roman" w:hAnsi="Times New Roman" w:cs="Times New Roman"/>
                <w:sz w:val="24"/>
                <w:szCs w:val="24"/>
              </w:rPr>
            </w:pPr>
          </w:p>
        </w:tc>
      </w:tr>
      <w:tr w:rsidR="007A2387" w:rsidRPr="007A2387" w:rsidTr="007A2387">
        <w:trPr>
          <w:trHeight w:val="273"/>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1</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r w:rsidRPr="007A2387">
              <w:rPr>
                <w:rFonts w:ascii="Times New Roman" w:hAnsi="Times New Roman" w:cs="Times New Roman"/>
                <w:sz w:val="24"/>
                <w:szCs w:val="24"/>
              </w:rPr>
              <w:t>Городские гостиницы (отели)</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18</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21</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42</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 xml:space="preserve">52 </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53</w:t>
            </w:r>
          </w:p>
        </w:tc>
      </w:tr>
      <w:tr w:rsidR="007A2387" w:rsidRPr="007A2387" w:rsidTr="007A2387">
        <w:trPr>
          <w:trHeight w:val="1131"/>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2</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r w:rsidRPr="007A2387">
              <w:rPr>
                <w:rFonts w:ascii="Times New Roman" w:hAnsi="Times New Roman" w:cs="Times New Roman"/>
                <w:bCs/>
                <w:sz w:val="24"/>
                <w:szCs w:val="24"/>
              </w:rPr>
              <w:t>Гостиницы находящиеся в зданиях, являющиеся объектами культурного наследия и</w:t>
            </w:r>
            <w:r w:rsidRPr="007A2387">
              <w:rPr>
                <w:rFonts w:ascii="Times New Roman" w:hAnsi="Times New Roman" w:cs="Times New Roman"/>
                <w:sz w:val="24"/>
                <w:szCs w:val="24"/>
              </w:rPr>
              <w:t xml:space="preserve"> (или) на земельных участках, составляющих предмет охраны исторического поселения</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18</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21</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42</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52</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53</w:t>
            </w:r>
          </w:p>
        </w:tc>
      </w:tr>
      <w:tr w:rsidR="007A2387" w:rsidRPr="007A2387" w:rsidTr="007A2387">
        <w:trPr>
          <w:trHeight w:val="565"/>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3</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r w:rsidRPr="007A2387">
              <w:rPr>
                <w:rFonts w:ascii="Times New Roman" w:hAnsi="Times New Roman" w:cs="Times New Roman"/>
                <w:sz w:val="24"/>
                <w:szCs w:val="24"/>
              </w:rPr>
              <w:t>Курортные и загородные отели</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18</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21</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42</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52</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53</w:t>
            </w:r>
          </w:p>
        </w:tc>
      </w:tr>
      <w:tr w:rsidR="007A2387" w:rsidRPr="007A2387" w:rsidTr="007A2387">
        <w:trPr>
          <w:trHeight w:val="858"/>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4</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r w:rsidRPr="007A2387">
              <w:rPr>
                <w:rFonts w:ascii="Times New Roman" w:hAnsi="Times New Roman" w:cs="Times New Roman"/>
                <w:sz w:val="24"/>
                <w:szCs w:val="24"/>
              </w:rPr>
              <w:t>Дома (центры) отдыха, пансионаты</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20</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24</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35</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46</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57</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58</w:t>
            </w:r>
          </w:p>
        </w:tc>
      </w:tr>
      <w:tr w:rsidR="007A2387" w:rsidRPr="007A2387" w:rsidTr="007A2387">
        <w:trPr>
          <w:trHeight w:val="858"/>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5</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proofErr w:type="spellStart"/>
            <w:r w:rsidRPr="007A2387">
              <w:rPr>
                <w:rFonts w:ascii="Times New Roman" w:hAnsi="Times New Roman" w:cs="Times New Roman"/>
                <w:sz w:val="24"/>
                <w:szCs w:val="24"/>
              </w:rPr>
              <w:t>Апартотели</w:t>
            </w:r>
            <w:proofErr w:type="spellEnd"/>
            <w:r w:rsidRPr="007A2387">
              <w:rPr>
                <w:rFonts w:ascii="Times New Roman" w:hAnsi="Times New Roman" w:cs="Times New Roman"/>
                <w:sz w:val="24"/>
                <w:szCs w:val="24"/>
              </w:rPr>
              <w:t xml:space="preserve"> и комплексы апартаментов:</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r>
      <w:tr w:rsidR="007A2387" w:rsidRPr="007A2387" w:rsidTr="007A2387">
        <w:trPr>
          <w:trHeight w:val="273"/>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5.1</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proofErr w:type="spellStart"/>
            <w:r w:rsidRPr="007A2387">
              <w:rPr>
                <w:rFonts w:ascii="Times New Roman" w:hAnsi="Times New Roman" w:cs="Times New Roman"/>
                <w:sz w:val="24"/>
                <w:szCs w:val="24"/>
              </w:rPr>
              <w:t>апартотели</w:t>
            </w:r>
            <w:proofErr w:type="spellEnd"/>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45</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55</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56</w:t>
            </w:r>
          </w:p>
        </w:tc>
      </w:tr>
      <w:tr w:rsidR="007A2387" w:rsidRPr="007A2387" w:rsidTr="007A2387">
        <w:trPr>
          <w:trHeight w:val="565"/>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5.2</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комплексы апартаментов</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19</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22</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45</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55</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56</w:t>
            </w:r>
          </w:p>
        </w:tc>
      </w:tr>
      <w:tr w:rsidR="007A2387" w:rsidRPr="007A2387" w:rsidTr="007A2387">
        <w:trPr>
          <w:trHeight w:val="293"/>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6</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b/>
                <w:sz w:val="24"/>
                <w:szCs w:val="24"/>
              </w:rPr>
            </w:pPr>
            <w:r w:rsidRPr="007A2387">
              <w:rPr>
                <w:rFonts w:ascii="Times New Roman" w:hAnsi="Times New Roman" w:cs="Times New Roman"/>
                <w:sz w:val="24"/>
                <w:szCs w:val="24"/>
              </w:rPr>
              <w:t>Мотели</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18</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21</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42</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52</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1423"/>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lastRenderedPageBreak/>
              <w:t>7</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Базы отдыха, туристские базы, туристские деревни (деревни отдыха)</w:t>
            </w:r>
          </w:p>
        </w:tc>
        <w:tc>
          <w:tcPr>
            <w:tcW w:w="1109" w:type="dxa"/>
          </w:tcPr>
          <w:p w:rsidR="007A2387" w:rsidRPr="007A2387" w:rsidRDefault="007A2387" w:rsidP="007A2387">
            <w:pPr>
              <w:jc w:val="center"/>
              <w:rPr>
                <w:rFonts w:ascii="Times New Roman" w:hAnsi="Times New Roman" w:cs="Times New Roman"/>
              </w:rPr>
            </w:pPr>
            <w:r w:rsidRPr="007A2387">
              <w:rPr>
                <w:rFonts w:ascii="Times New Roman" w:hAnsi="Times New Roman" w:cs="Times New Roman"/>
              </w:rPr>
              <w:t>17</w:t>
            </w:r>
          </w:p>
        </w:tc>
        <w:tc>
          <w:tcPr>
            <w:tcW w:w="992" w:type="dxa"/>
          </w:tcPr>
          <w:p w:rsidR="007A2387" w:rsidRPr="007A2387" w:rsidRDefault="007A2387" w:rsidP="007A2387">
            <w:pPr>
              <w:jc w:val="center"/>
              <w:rPr>
                <w:rFonts w:ascii="Times New Roman" w:hAnsi="Times New Roman" w:cs="Times New Roman"/>
              </w:rPr>
            </w:pPr>
            <w:r w:rsidRPr="007A2387">
              <w:rPr>
                <w:rFonts w:ascii="Times New Roman" w:hAnsi="Times New Roman" w:cs="Times New Roman"/>
              </w:rPr>
              <w:t>20</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20</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25</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39</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45</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58</w:t>
            </w:r>
          </w:p>
        </w:tc>
      </w:tr>
      <w:tr w:rsidR="007A2387" w:rsidRPr="007A2387" w:rsidTr="007A2387">
        <w:trPr>
          <w:trHeight w:val="273"/>
        </w:trPr>
        <w:tc>
          <w:tcPr>
            <w:tcW w:w="804" w:type="dxa"/>
          </w:tcPr>
          <w:p w:rsidR="007A2387" w:rsidRPr="007A2387" w:rsidRDefault="007A2387" w:rsidP="007A2387">
            <w:pPr>
              <w:widowControl w:val="0"/>
              <w:autoSpaceDE w:val="0"/>
              <w:autoSpaceDN w:val="0"/>
              <w:adjustRightInd w:val="0"/>
              <w:jc w:val="center"/>
              <w:rPr>
                <w:rFonts w:ascii="Times New Roman" w:hAnsi="Times New Roman" w:cs="Times New Roman"/>
                <w:b/>
                <w:sz w:val="24"/>
                <w:szCs w:val="24"/>
              </w:rPr>
            </w:pPr>
            <w:r w:rsidRPr="007A2387">
              <w:rPr>
                <w:rFonts w:ascii="Times New Roman" w:hAnsi="Times New Roman" w:cs="Times New Roman"/>
                <w:b/>
                <w:sz w:val="24"/>
                <w:szCs w:val="24"/>
              </w:rPr>
              <w:t>8</w:t>
            </w:r>
          </w:p>
        </w:tc>
        <w:tc>
          <w:tcPr>
            <w:tcW w:w="3044"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Хостелы</w:t>
            </w:r>
          </w:p>
        </w:tc>
        <w:tc>
          <w:tcPr>
            <w:tcW w:w="110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17</w:t>
            </w:r>
          </w:p>
        </w:tc>
        <w:tc>
          <w:tcPr>
            <w:tcW w:w="992"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20</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59"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70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418"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w:t>
            </w:r>
          </w:p>
        </w:tc>
      </w:tr>
    </w:tbl>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8"/>
          <w:szCs w:val="28"/>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8"/>
          <w:szCs w:val="28"/>
        </w:rPr>
      </w:pPr>
    </w:p>
    <w:p w:rsidR="007A2387" w:rsidRPr="007A2387" w:rsidRDefault="007A2387" w:rsidP="007A2387">
      <w:pPr>
        <w:widowControl w:val="0"/>
        <w:numPr>
          <w:ilvl w:val="0"/>
          <w:numId w:val="9"/>
        </w:numPr>
        <w:autoSpaceDE w:val="0"/>
        <w:autoSpaceDN w:val="0"/>
        <w:adjustRightInd w:val="0"/>
        <w:spacing w:after="0" w:line="240" w:lineRule="auto"/>
        <w:contextualSpacing/>
        <w:jc w:val="center"/>
        <w:rPr>
          <w:rFonts w:ascii="Times New Roman" w:hAnsi="Times New Roman" w:cs="Times New Roman"/>
          <w:sz w:val="28"/>
          <w:szCs w:val="28"/>
        </w:rPr>
      </w:pPr>
      <w:r w:rsidRPr="007A2387">
        <w:rPr>
          <w:rFonts w:ascii="Times New Roman" w:hAnsi="Times New Roman" w:cs="Times New Roman"/>
          <w:sz w:val="28"/>
          <w:szCs w:val="28"/>
        </w:rPr>
        <w:t>Критерии балльной оценки требований (наличие по выбору гостиницы) для гостиниц различных видов.</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4"/>
          <w:szCs w:val="24"/>
        </w:rPr>
      </w:pPr>
      <w:r w:rsidRPr="007A2387">
        <w:rPr>
          <w:rFonts w:ascii="Times New Roman" w:hAnsi="Times New Roman" w:cs="Times New Roman"/>
          <w:sz w:val="24"/>
          <w:szCs w:val="24"/>
        </w:rPr>
        <w:t>Таблица 3</w:t>
      </w:r>
    </w:p>
    <w:tbl>
      <w:tblPr>
        <w:tblW w:w="139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4597"/>
        <w:gridCol w:w="1109"/>
        <w:gridCol w:w="1109"/>
        <w:gridCol w:w="1268"/>
        <w:gridCol w:w="1109"/>
        <w:gridCol w:w="1268"/>
        <w:gridCol w:w="1076"/>
        <w:gridCol w:w="1560"/>
      </w:tblGrid>
      <w:tr w:rsidR="007A2387" w:rsidRPr="007A2387" w:rsidTr="007A2387">
        <w:trPr>
          <w:trHeight w:val="469"/>
        </w:trPr>
        <w:tc>
          <w:tcPr>
            <w:tcW w:w="825" w:type="dxa"/>
            <w:vMerge w:val="restart"/>
            <w:tcBorders>
              <w:top w:val="single" w:sz="4" w:space="0" w:color="auto"/>
              <w:left w:val="single" w:sz="4" w:space="0" w:color="auto"/>
              <w:right w:val="single" w:sz="6"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 поз.</w:t>
            </w:r>
          </w:p>
        </w:tc>
        <w:tc>
          <w:tcPr>
            <w:tcW w:w="4597" w:type="dxa"/>
            <w:vMerge w:val="restart"/>
            <w:tcBorders>
              <w:top w:val="single" w:sz="4" w:space="0" w:color="auto"/>
              <w:left w:val="single" w:sz="6" w:space="0" w:color="auto"/>
              <w:right w:val="single" w:sz="6"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b/>
                <w:bCs/>
                <w:sz w:val="24"/>
                <w:szCs w:val="24"/>
              </w:rPr>
            </w:pPr>
            <w:r w:rsidRPr="007A2387">
              <w:rPr>
                <w:rFonts w:ascii="Times New Roman" w:hAnsi="Times New Roman" w:cs="Times New Roman"/>
                <w:b/>
                <w:bCs/>
                <w:sz w:val="24"/>
                <w:szCs w:val="24"/>
              </w:rPr>
              <w:t xml:space="preserve">Требования к гостинице </w:t>
            </w:r>
            <w:r w:rsidRPr="007A2387">
              <w:rPr>
                <w:rFonts w:ascii="Times New Roman" w:hAnsi="Times New Roman" w:cs="Times New Roman"/>
                <w:b/>
                <w:sz w:val="24"/>
                <w:szCs w:val="24"/>
              </w:rPr>
              <w:t>(наличие по выбору)</w:t>
            </w:r>
          </w:p>
        </w:tc>
        <w:tc>
          <w:tcPr>
            <w:tcW w:w="1109" w:type="dxa"/>
            <w:vMerge w:val="restart"/>
            <w:tcBorders>
              <w:top w:val="single" w:sz="4" w:space="0" w:color="auto"/>
              <w:left w:val="single" w:sz="6"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sz w:val="24"/>
                <w:szCs w:val="24"/>
              </w:rPr>
            </w:pPr>
            <w:r w:rsidRPr="007A2387">
              <w:rPr>
                <w:rFonts w:ascii="Times New Roman" w:hAnsi="Times New Roman" w:cs="Times New Roman"/>
                <w:b/>
                <w:bCs/>
                <w:sz w:val="24"/>
                <w:szCs w:val="24"/>
              </w:rPr>
              <w:t>Кол-во</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sz w:val="24"/>
                <w:szCs w:val="24"/>
              </w:rPr>
            </w:pPr>
            <w:r w:rsidRPr="007A2387">
              <w:rPr>
                <w:rFonts w:ascii="Times New Roman" w:hAnsi="Times New Roman" w:cs="Times New Roman"/>
                <w:b/>
                <w:bCs/>
                <w:sz w:val="24"/>
                <w:szCs w:val="24"/>
              </w:rPr>
              <w:t>баллов</w:t>
            </w:r>
          </w:p>
        </w:tc>
        <w:tc>
          <w:tcPr>
            <w:tcW w:w="7390" w:type="dxa"/>
            <w:gridSpan w:val="6"/>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sz w:val="24"/>
                <w:szCs w:val="24"/>
              </w:rPr>
            </w:pPr>
            <w:r w:rsidRPr="007A2387">
              <w:rPr>
                <w:rFonts w:ascii="Times New Roman" w:hAnsi="Times New Roman" w:cs="Times New Roman"/>
                <w:b/>
                <w:bCs/>
                <w:sz w:val="24"/>
                <w:szCs w:val="24"/>
              </w:rPr>
              <w:t>Категория отеля</w:t>
            </w:r>
          </w:p>
        </w:tc>
      </w:tr>
      <w:tr w:rsidR="007A2387" w:rsidRPr="007A2387" w:rsidTr="007A2387">
        <w:trPr>
          <w:trHeight w:val="467"/>
        </w:trPr>
        <w:tc>
          <w:tcPr>
            <w:tcW w:w="825" w:type="dxa"/>
            <w:vMerge/>
            <w:tcBorders>
              <w:left w:val="single" w:sz="4" w:space="0" w:color="auto"/>
              <w:bottom w:val="single" w:sz="4" w:space="0" w:color="auto"/>
              <w:right w:val="single" w:sz="6"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4597" w:type="dxa"/>
            <w:vMerge/>
            <w:tcBorders>
              <w:left w:val="single" w:sz="6" w:space="0" w:color="auto"/>
              <w:bottom w:val="single" w:sz="6" w:space="0" w:color="auto"/>
              <w:right w:val="single" w:sz="6"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b/>
                <w:bCs/>
                <w:sz w:val="24"/>
                <w:szCs w:val="24"/>
              </w:rPr>
            </w:pPr>
          </w:p>
        </w:tc>
        <w:tc>
          <w:tcPr>
            <w:tcW w:w="1109" w:type="dxa"/>
            <w:vMerge/>
            <w:tcBorders>
              <w:left w:val="single" w:sz="6" w:space="0" w:color="auto"/>
              <w:bottom w:val="single" w:sz="6"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«без звезд»</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«одна звезда»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«две звезды»</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«три звезды»</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«четыре звезды»</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«пять звезд»</w:t>
            </w:r>
          </w:p>
        </w:tc>
      </w:tr>
      <w:tr w:rsidR="007A2387" w:rsidRPr="007A2387" w:rsidTr="007A2387">
        <w:trPr>
          <w:trHeight w:val="242"/>
        </w:trPr>
        <w:tc>
          <w:tcPr>
            <w:tcW w:w="825" w:type="dxa"/>
            <w:tcBorders>
              <w:left w:val="single" w:sz="4" w:space="0" w:color="auto"/>
              <w:bottom w:val="single" w:sz="4" w:space="0" w:color="auto"/>
              <w:right w:val="single" w:sz="6"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6" w:space="0" w:color="auto"/>
              <w:bottom w:val="single" w:sz="6"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b/>
                <w:sz w:val="24"/>
                <w:szCs w:val="24"/>
              </w:rPr>
            </w:pPr>
            <w:r w:rsidRPr="007A2387">
              <w:rPr>
                <w:rFonts w:ascii="Times New Roman" w:eastAsia="Times New Roman" w:hAnsi="Times New Roman" w:cs="Times New Roman"/>
                <w:b/>
                <w:sz w:val="24"/>
                <w:szCs w:val="24"/>
              </w:rPr>
              <w:t>Общие требования (наличие по выбору гостиницы)</w:t>
            </w:r>
          </w:p>
        </w:tc>
      </w:tr>
      <w:tr w:rsidR="007A2387" w:rsidRPr="007A2387" w:rsidTr="007A2387">
        <w:trPr>
          <w:trHeight w:val="280"/>
        </w:trPr>
        <w:tc>
          <w:tcPr>
            <w:tcW w:w="825" w:type="dxa"/>
            <w:tcBorders>
              <w:left w:val="single" w:sz="4" w:space="0" w:color="auto"/>
              <w:bottom w:val="single" w:sz="4" w:space="0" w:color="auto"/>
              <w:right w:val="single" w:sz="6"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6" w:space="0" w:color="auto"/>
              <w:bottom w:val="single" w:sz="6" w:space="0" w:color="auto"/>
              <w:right w:val="single" w:sz="4" w:space="0" w:color="auto"/>
            </w:tcBorders>
          </w:tcPr>
          <w:p w:rsidR="007A2387" w:rsidRPr="007A2387" w:rsidRDefault="007A2387" w:rsidP="007A2387">
            <w:pPr>
              <w:widowControl w:val="0"/>
              <w:spacing w:after="0" w:line="240" w:lineRule="auto"/>
              <w:jc w:val="center"/>
              <w:rPr>
                <w:rFonts w:ascii="Times New Roman" w:eastAsia="Times New Roman" w:hAnsi="Times New Roman" w:cs="Times New Roman"/>
                <w:b/>
                <w:sz w:val="24"/>
                <w:szCs w:val="24"/>
              </w:rPr>
            </w:pPr>
            <w:r w:rsidRPr="007A2387">
              <w:rPr>
                <w:rFonts w:ascii="Times New Roman" w:eastAsia="Times New Roman" w:hAnsi="Times New Roman" w:cs="Times New Roman"/>
                <w:sz w:val="24"/>
                <w:szCs w:val="24"/>
              </w:rPr>
              <w:t>Техническое оборудование и оснащение, связь, интернет</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Вход служебный отдельно от входа для гостей</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r w:rsidRPr="007A2387">
              <w:rPr>
                <w:rFonts w:ascii="Times New Roman" w:hAnsi="Times New Roman" w:cs="Times New Roman"/>
                <w:sz w:val="24"/>
                <w:szCs w:val="24"/>
                <w:vertAlign w:val="superscript"/>
              </w:rPr>
              <w:footnoteReference w:id="7"/>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r w:rsidRPr="007A2387">
              <w:rPr>
                <w:rFonts w:ascii="Times New Roman" w:hAnsi="Times New Roman" w:cs="Times New Roman"/>
                <w:sz w:val="24"/>
                <w:szCs w:val="24"/>
                <w:vertAlign w:val="superscript"/>
              </w:rPr>
              <w:footnoteReference w:id="8"/>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Служебный (грузовой) лифт, используемый исключительно для персонала и доставки багажа</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r w:rsidRPr="007A2387">
              <w:rPr>
                <w:rFonts w:ascii="Times New Roman" w:hAnsi="Times New Roman" w:cs="Times New Roman"/>
                <w:sz w:val="24"/>
                <w:szCs w:val="24"/>
                <w:vertAlign w:val="superscript"/>
              </w:rPr>
              <w:footnoteReference w:id="9"/>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r w:rsidRPr="007A2387">
              <w:rPr>
                <w:rFonts w:ascii="Times New Roman" w:hAnsi="Times New Roman" w:cs="Times New Roman"/>
                <w:sz w:val="24"/>
                <w:szCs w:val="24"/>
                <w:vertAlign w:val="superscript"/>
              </w:rPr>
              <w:t>3</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Наличие гостевых лифтов 2 и более</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trike/>
                <w:sz w:val="24"/>
                <w:szCs w:val="24"/>
              </w:rPr>
            </w:pP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trike/>
                <w:sz w:val="24"/>
                <w:szCs w:val="24"/>
              </w:rPr>
            </w:pP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Автомат для чистки обуви</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Общественный доступный телефон с городской и междугородней связью</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2387">
              <w:rPr>
                <w:rFonts w:ascii="Times New Roman" w:hAnsi="Times New Roman" w:cs="Times New Roman"/>
                <w:sz w:val="24"/>
                <w:szCs w:val="24"/>
              </w:rPr>
              <w:t>1</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6</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Доступ к информационно-телекоммуникационной сети «Интернет»:</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6.1</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в общественных  помещениях гостиницы</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6.2</w:t>
            </w:r>
          </w:p>
        </w:tc>
        <w:tc>
          <w:tcPr>
            <w:tcW w:w="4597"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в номерах гостиницы</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109"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6"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Номерной фонд и ванные комнаты в номерах (наличие в 100% номеров)</w:t>
            </w:r>
          </w:p>
        </w:tc>
      </w:tr>
      <w:tr w:rsidR="007A2387" w:rsidRPr="007A2387" w:rsidTr="007A2387">
        <w:trPr>
          <w:trHeight w:val="2187"/>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двух) информационных и спортивных каналов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10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Плотные занавеси на окнах (в многокомнатных номерах-в спальне), обеспечивающих 100% затемнение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Выключатель дистанционного управления основного источника света у изголовья кровати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Прикроватная лампа для чтения с возможностью изменять направление света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Розетка рядом с кроватью в 100% номеров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Дополнительная розетка рядом с письменным столом (столешницей) в 100% номеров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Корзина для бумажного мусора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Функциональный мини-бар</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084"/>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15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 xml:space="preserve">Чайника с подносом и чашками (чайная станция) с комплектом чайных и кофейных пакетированных заварок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Швейный набор</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6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Щетки - одежная, сапожная (губка для обуви), рожок для обуви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Табурет или стульчик в ванной комнате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Ручка на ванне или на стене у ванны для страховки от падения при скольжении (при наличии ванны)</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Специальное покрытие в ванне или в душе, предохраняющего от падения при скольжении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Подогрев пола в ванной комнате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Банный халат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110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Биде или гигиенический душ (не менее</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25 процентов  ванных комнатах номеров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Фен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Услуги</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Транспортное обслуживание с доставкой проживающих и багажа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6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Парикмахерская или косметический салон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Постоянные или временные торговые точки (по 1 баллу за торговую точку, но не более 2 баллов)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38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28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Охраняемая автостоянка с неограниченным временем парковки  или подземный паркинг  на территории гостиницы или прилегающей территории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28.1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не менее 30 процентов количества номеров в гостинице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28.2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менее 30 процентов количества номеров в гостинице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ind w:right="-106"/>
              <w:jc w:val="center"/>
              <w:rPr>
                <w:rFonts w:ascii="Times New Roman" w:hAnsi="Times New Roman" w:cs="Times New Roman"/>
                <w:sz w:val="24"/>
                <w:szCs w:val="24"/>
              </w:rPr>
            </w:pPr>
            <w:r w:rsidRPr="007A2387">
              <w:rPr>
                <w:rFonts w:ascii="Times New Roman" w:hAnsi="Times New Roman" w:cs="Times New Roman"/>
                <w:sz w:val="24"/>
                <w:szCs w:val="24"/>
              </w:rPr>
              <w:t>28.3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выделенное место (а) для автомобиля инвалидов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Оборудование и помещения для обслуживания людей с ограниченными возможностями: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29.1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наклонный пандус при входе в гостиницу, широкие двери лифта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29.2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туалет в общественной зоне с необходимыми приспособлениями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29.3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оборудованный номер и ванная комната с необходимыми приспособлениями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Экскурсии, гиды и гиды-переводчики</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Досуг: игровые автоматы, читальный зал, библиотека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645"/>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Тренажерный зал (зал для фитнеса) площадью не менее 30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xml:space="preserve"> с не менее 6 тренажерами (для отелей с количеством номеров 50 и менее- не менее 20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xml:space="preserve"> с не менее 3 тренажерами)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Оздоровительный бассейн:</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33.1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green"/>
                <w:vertAlign w:val="superscript"/>
              </w:rPr>
            </w:pPr>
            <w:r w:rsidRPr="007A2387">
              <w:rPr>
                <w:rFonts w:ascii="Times New Roman" w:hAnsi="Times New Roman" w:cs="Times New Roman"/>
                <w:sz w:val="24"/>
                <w:szCs w:val="24"/>
              </w:rPr>
              <w:t>закрытый оздоровительный бассейн с площадью водной поверхности не менее 40 м</w:t>
            </w:r>
            <w:r w:rsidRPr="007A2387">
              <w:rPr>
                <w:rFonts w:ascii="Times New Roman" w:hAnsi="Times New Roman" w:cs="Times New Roman"/>
                <w:sz w:val="24"/>
                <w:szCs w:val="24"/>
                <w:vertAlign w:val="superscript"/>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15</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10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33.2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открытый оздоровительный бассейн с подогреваемой водой с площадью водной поверхности не менее 60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vertAlign w:val="superscript"/>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10</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13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33.3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открытый оздоровительный бассейн с не подогреваемой водой с площадью водной поверхности не менее 60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38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Саун и (или) русская баня, хамам (с мини-бассейном, купелью </w:t>
            </w:r>
            <w:proofErr w:type="gramStart"/>
            <w:r w:rsidRPr="007A2387">
              <w:rPr>
                <w:rFonts w:ascii="Times New Roman" w:hAnsi="Times New Roman" w:cs="Times New Roman"/>
                <w:sz w:val="24"/>
                <w:szCs w:val="24"/>
              </w:rPr>
              <w:t>или  водопадом</w:t>
            </w:r>
            <w:proofErr w:type="gramEnd"/>
            <w:r w:rsidRPr="007A2387">
              <w:rPr>
                <w:rFonts w:ascii="Times New Roman" w:hAnsi="Times New Roman" w:cs="Times New Roman"/>
                <w:sz w:val="24"/>
                <w:szCs w:val="24"/>
              </w:rPr>
              <w:t>) :</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 6 и более человек</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менее 6 человек</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b/>
                <w:bCs/>
                <w:sz w:val="24"/>
                <w:szCs w:val="24"/>
              </w:rPr>
            </w:pPr>
            <w:r w:rsidRPr="007A2387">
              <w:rPr>
                <w:rFonts w:ascii="Times New Roman" w:hAnsi="Times New Roman" w:cs="Times New Roman"/>
                <w:sz w:val="24"/>
                <w:szCs w:val="24"/>
              </w:rPr>
              <w:t>Детская кроватка (установка по просьбе)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4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Детский стульчик (установка по просьбе)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Информация, предоставляемая гостям</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green"/>
              </w:rPr>
            </w:pPr>
            <w:r w:rsidRPr="007A2387">
              <w:rPr>
                <w:rFonts w:ascii="Times New Roman" w:hAnsi="Times New Roman" w:cs="Times New Roman"/>
                <w:sz w:val="24"/>
                <w:szCs w:val="24"/>
              </w:rPr>
              <w:t>туристская информация в номерах гостиницы</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Модуль онлайн-бронирования </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 веб-сайте гостиницы</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925"/>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Наличие веб-сайта с информацией о гостинице (объем информации в </w:t>
            </w:r>
            <w:proofErr w:type="gramStart"/>
            <w:r w:rsidRPr="007A2387">
              <w:rPr>
                <w:rFonts w:ascii="Times New Roman" w:hAnsi="Times New Roman" w:cs="Times New Roman"/>
                <w:sz w:val="24"/>
                <w:szCs w:val="24"/>
              </w:rPr>
              <w:t>соответствии  с</w:t>
            </w:r>
            <w:proofErr w:type="gramEnd"/>
            <w:r w:rsidRPr="007A2387">
              <w:rPr>
                <w:rFonts w:ascii="Times New Roman" w:hAnsi="Times New Roman" w:cs="Times New Roman"/>
                <w:sz w:val="24"/>
                <w:szCs w:val="24"/>
              </w:rPr>
              <w:t xml:space="preserve"> Правилами предоставления гостиничных услуг в Российской Федерации):</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 русском языке</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 русском и английском языках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bCs/>
                <w:sz w:val="24"/>
                <w:szCs w:val="24"/>
              </w:rPr>
              <w:t>Гостиницы находящиеся в зданиях, являющиеся объектами культурного наследия и (или) на земельных участках, составляющих предмет охраны исторического поселения</w:t>
            </w:r>
          </w:p>
        </w:tc>
      </w:tr>
      <w:tr w:rsidR="007A2387" w:rsidRPr="007A2387" w:rsidTr="007A2387">
        <w:trPr>
          <w:trHeight w:val="138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40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Наличие в интерьере гостиницы предметов, имеющих историческую ценность (картины, камины/ изразцовые печи, роспись стен, потолка, мебель, паркет)</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Дополнительные требования (наличие по выбору гостиницы) для курортных и загородных отелей, домов (центров) отдыха, пансионатов и аналогичных им гостиниц</w:t>
            </w:r>
          </w:p>
        </w:tc>
      </w:tr>
      <w:tr w:rsidR="007A2387" w:rsidRPr="007A2387" w:rsidTr="007A2387">
        <w:trPr>
          <w:trHeight w:val="1645"/>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Расположение у моря, на берегу реки, естественного или искусственного водоема, относительно водораздела:</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на первой линии</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на второй линии</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на третьей линии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084"/>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Общая площадь территории (включая площадь застройки) в расчете на одного отдыхающего:</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vertAlign w:val="superscript"/>
              </w:rPr>
            </w:pPr>
            <w:r w:rsidRPr="007A2387">
              <w:rPr>
                <w:rFonts w:ascii="Times New Roman" w:hAnsi="Times New Roman" w:cs="Times New Roman"/>
                <w:sz w:val="24"/>
                <w:szCs w:val="24"/>
              </w:rPr>
              <w:t>более 200м</w:t>
            </w:r>
            <w:r w:rsidRPr="007A2387">
              <w:rPr>
                <w:rFonts w:ascii="Times New Roman" w:hAnsi="Times New Roman" w:cs="Times New Roman"/>
                <w:sz w:val="24"/>
                <w:szCs w:val="24"/>
                <w:vertAlign w:val="superscript"/>
              </w:rPr>
              <w:t>2</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vertAlign w:val="superscript"/>
              </w:rPr>
            </w:pPr>
            <w:r w:rsidRPr="007A2387">
              <w:rPr>
                <w:rFonts w:ascii="Times New Roman" w:hAnsi="Times New Roman" w:cs="Times New Roman"/>
                <w:sz w:val="24"/>
                <w:szCs w:val="24"/>
              </w:rPr>
              <w:t>от 100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xml:space="preserve"> до 200 м</w:t>
            </w:r>
            <w:r w:rsidRPr="007A2387">
              <w:rPr>
                <w:rFonts w:ascii="Times New Roman" w:hAnsi="Times New Roman" w:cs="Times New Roman"/>
                <w:sz w:val="24"/>
                <w:szCs w:val="24"/>
                <w:vertAlign w:val="superscript"/>
              </w:rPr>
              <w:t>2</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от 50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xml:space="preserve"> до 100 м</w:t>
            </w:r>
            <w:r w:rsidRPr="007A2387">
              <w:rPr>
                <w:rFonts w:ascii="Times New Roman" w:hAnsi="Times New Roman" w:cs="Times New Roman"/>
                <w:sz w:val="24"/>
                <w:szCs w:val="24"/>
                <w:vertAlign w:val="superscript"/>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Балконы или лоджии:</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в 100% номеров</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в 50% номеров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Номера с отдельной террасой (минимальной площадью 6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в минимум 25% номеров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Накрытие завтрака на террасе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645"/>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Расположение сооружений для развлечений и фитнеса на открытом воздухе в местах, наиболее удаленных от прилегающих улиц, зданий и технических зон средства размещения</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47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Наличие кабинетов </w:t>
            </w:r>
            <w:proofErr w:type="spellStart"/>
            <w:r w:rsidRPr="007A2387">
              <w:rPr>
                <w:rFonts w:ascii="Times New Roman" w:hAnsi="Times New Roman" w:cs="Times New Roman"/>
                <w:sz w:val="24"/>
                <w:szCs w:val="24"/>
              </w:rPr>
              <w:t>спа</w:t>
            </w:r>
            <w:proofErr w:type="spellEnd"/>
            <w:r w:rsidRPr="007A2387">
              <w:rPr>
                <w:rFonts w:ascii="Times New Roman" w:hAnsi="Times New Roman" w:cs="Times New Roman"/>
                <w:sz w:val="24"/>
                <w:szCs w:val="24"/>
              </w:rPr>
              <w:t>-процедур</w:t>
            </w:r>
            <w:r w:rsidRPr="007A2387">
              <w:rPr>
                <w:rFonts w:ascii="Times New Roman" w:hAnsi="Times New Roman" w:cs="Times New Roman"/>
                <w:sz w:val="24"/>
                <w:szCs w:val="24"/>
              </w:rPr>
              <w:tab/>
              <w:t>по 1 баллу за каждую процедуру, но не более 3 баллов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Теннисный корт:</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закрытый</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открытый</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364"/>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Площадки для гольфа, футбола, волейбола, баскетбола и т.п. </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i/>
                <w:iCs/>
                <w:sz w:val="24"/>
                <w:szCs w:val="24"/>
              </w:rPr>
            </w:pPr>
            <w:r w:rsidRPr="007A2387">
              <w:rPr>
                <w:rFonts w:ascii="Times New Roman" w:hAnsi="Times New Roman" w:cs="Times New Roman"/>
                <w:i/>
                <w:iCs/>
                <w:sz w:val="24"/>
                <w:szCs w:val="24"/>
              </w:rPr>
              <w:t>(по 1 баллу за каждую позицию, но не более 3 баллов)</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Прокат: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50.1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водного и </w:t>
            </w:r>
            <w:proofErr w:type="spellStart"/>
            <w:r w:rsidRPr="007A2387">
              <w:rPr>
                <w:rFonts w:ascii="Times New Roman" w:hAnsi="Times New Roman" w:cs="Times New Roman"/>
                <w:sz w:val="24"/>
                <w:szCs w:val="24"/>
              </w:rPr>
              <w:t>водомоторного</w:t>
            </w:r>
            <w:proofErr w:type="spellEnd"/>
            <w:r w:rsidRPr="007A2387">
              <w:rPr>
                <w:rFonts w:ascii="Times New Roman" w:hAnsi="Times New Roman" w:cs="Times New Roman"/>
                <w:sz w:val="24"/>
                <w:szCs w:val="24"/>
              </w:rPr>
              <w:t xml:space="preserve"> транспорта, катамаранов, аквалангов;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50.2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животных (лошади, верблюды, собачьи упряжки);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50.3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курортно-бытовых товаров и инвентаря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09"/>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Комната, оборудованная  для детских игр, площадью не менее 30 м</w:t>
            </w:r>
            <w:r w:rsidRPr="007A2387">
              <w:rPr>
                <w:rFonts w:ascii="Times New Roman" w:hAnsi="Times New Roman" w:cs="Times New Roman"/>
                <w:sz w:val="24"/>
                <w:szCs w:val="24"/>
                <w:vertAlign w:val="superscript"/>
              </w:rPr>
              <w:t>2</w:t>
            </w:r>
            <w:r w:rsidRPr="007A2387">
              <w:rPr>
                <w:rFonts w:ascii="Times New Roman" w:hAnsi="Times New Roman" w:cs="Times New Roman"/>
                <w:sz w:val="24"/>
                <w:szCs w:val="24"/>
              </w:rPr>
              <w:t xml:space="preserve"> с естественным освещением:</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418"/>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51.1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под наблюдением квалифицированного персонала – воспитателя/преподавателя дневного детского сада (не менее 5 часов сутки)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51.2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без наблюдения квалифицированного персонала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Открытая детская игровая площадка: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52.1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под наблюдением квалифицированного персонала (не менее 5 часов в сутки)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52.2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b/>
                <w:bCs/>
                <w:sz w:val="24"/>
                <w:szCs w:val="24"/>
              </w:rPr>
            </w:pPr>
            <w:r w:rsidRPr="007A2387">
              <w:rPr>
                <w:rFonts w:ascii="Times New Roman" w:hAnsi="Times New Roman" w:cs="Times New Roman"/>
                <w:sz w:val="24"/>
                <w:szCs w:val="24"/>
              </w:rPr>
              <w:t>- без наблюдения квалифицированного персонала</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b/>
                <w:bCs/>
                <w:color w:val="FFC000"/>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Детские махровые халаты и тапочки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Дополнительные требования (наличие по выбору гостиницы) для баз отдыха, туристских баз и аналогичных им гостиниц</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Расположение у моря, на берегу реки, естественного или искусственного водоема, в горах, в лесу.</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Беседки, навесы, площадки для развлечений и отдыха  на открытом воздухе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22"/>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Помещения для размещения гостей (номера), стилизованные под замок, избу, юрту и т.п.</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Отдельно стоящие домики, коттеджи (не более чем на 2 номера)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Балкон или терраса:</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в 100% номеров</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в 50% номеров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59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Телевизор в 100%  номеров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 xml:space="preserve">Дополнительные требования (наличие по выбору гостиницы) для </w:t>
            </w:r>
            <w:proofErr w:type="spellStart"/>
            <w:r w:rsidRPr="007A2387">
              <w:rPr>
                <w:rFonts w:ascii="Times New Roman" w:hAnsi="Times New Roman" w:cs="Times New Roman"/>
                <w:sz w:val="24"/>
                <w:szCs w:val="24"/>
              </w:rPr>
              <w:t>апартотелей</w:t>
            </w:r>
            <w:proofErr w:type="spellEnd"/>
            <w:r w:rsidRPr="007A2387">
              <w:rPr>
                <w:rFonts w:ascii="Times New Roman" w:hAnsi="Times New Roman" w:cs="Times New Roman"/>
                <w:sz w:val="24"/>
                <w:szCs w:val="24"/>
              </w:rPr>
              <w:t xml:space="preserve"> и комплексов апартаментов</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Стиральная машина в ванной комнате или на кухне в 100% номеров: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60.1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для </w:t>
            </w:r>
            <w:proofErr w:type="spellStart"/>
            <w:r w:rsidRPr="007A2387">
              <w:rPr>
                <w:rFonts w:ascii="Times New Roman" w:hAnsi="Times New Roman" w:cs="Times New Roman"/>
                <w:sz w:val="24"/>
                <w:szCs w:val="24"/>
              </w:rPr>
              <w:t>апартотелей</w:t>
            </w:r>
            <w:proofErr w:type="spellEnd"/>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60.2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для комплекса апартаментов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Мини-прачечная для гостей:</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61.1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для </w:t>
            </w:r>
            <w:proofErr w:type="spellStart"/>
            <w:r w:rsidRPr="007A2387">
              <w:rPr>
                <w:rFonts w:ascii="Times New Roman" w:hAnsi="Times New Roman" w:cs="Times New Roman"/>
                <w:sz w:val="24"/>
                <w:szCs w:val="24"/>
              </w:rPr>
              <w:t>апартотелей</w:t>
            </w:r>
            <w:proofErr w:type="spellEnd"/>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61.2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для комплекса апартаментов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1084"/>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Комната переговоров, конференц-зона, пространство для </w:t>
            </w:r>
            <w:proofErr w:type="spellStart"/>
            <w:r w:rsidRPr="007A2387">
              <w:rPr>
                <w:rFonts w:ascii="Times New Roman" w:hAnsi="Times New Roman" w:cs="Times New Roman"/>
                <w:sz w:val="24"/>
                <w:szCs w:val="24"/>
              </w:rPr>
              <w:t>коворкинга</w:t>
            </w:r>
            <w:proofErr w:type="spellEnd"/>
            <w:r w:rsidRPr="007A2387">
              <w:rPr>
                <w:rFonts w:ascii="Times New Roman" w:hAnsi="Times New Roman" w:cs="Times New Roman"/>
                <w:sz w:val="24"/>
                <w:szCs w:val="24"/>
              </w:rPr>
              <w:t>, (по 2 балла за позицию , но не более 4)</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62.1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для </w:t>
            </w:r>
            <w:proofErr w:type="spellStart"/>
            <w:r w:rsidRPr="007A2387">
              <w:rPr>
                <w:rFonts w:ascii="Times New Roman" w:hAnsi="Times New Roman" w:cs="Times New Roman"/>
                <w:sz w:val="24"/>
                <w:szCs w:val="24"/>
              </w:rPr>
              <w:t>апартотелей</w:t>
            </w:r>
            <w:proofErr w:type="spellEnd"/>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62.2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для комплекса апартаментов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Дополнительные требования (наличие по выбору гостиницы) для мотелей</w:t>
            </w:r>
          </w:p>
        </w:tc>
      </w:tr>
      <w:tr w:rsidR="007A2387" w:rsidRPr="007A2387" w:rsidTr="007A2387">
        <w:trPr>
          <w:trHeight w:val="28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Магазин товаров для автотуристов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64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hAnsi="Times New Roman" w:cs="Times New Roman"/>
                <w:sz w:val="24"/>
                <w:szCs w:val="24"/>
              </w:rPr>
              <w:t xml:space="preserve">Зарядно-пусковое устройства для автомобилей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highlight w:val="yellow"/>
              </w:rPr>
            </w:pPr>
            <w:r w:rsidRPr="007A2387">
              <w:rPr>
                <w:rFonts w:ascii="Times New Roman" w:eastAsia="Times New Roman" w:hAnsi="Times New Roman" w:cs="Times New Roman"/>
                <w:color w:val="2D2D2D"/>
                <w:sz w:val="24"/>
                <w:szCs w:val="24"/>
              </w:rPr>
              <w:t>Наличие поста самообслуживания с мойкой для автомобилей</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eastAsia="Times New Roman" w:hAnsi="Times New Roman" w:cs="Times New Roman"/>
                <w:color w:val="2D2D2D"/>
                <w:sz w:val="24"/>
                <w:szCs w:val="24"/>
              </w:rPr>
            </w:pPr>
            <w:r w:rsidRPr="007A2387">
              <w:rPr>
                <w:rFonts w:ascii="Times New Roman" w:eastAsia="Times New Roman" w:hAnsi="Times New Roman" w:cs="Times New Roman"/>
                <w:color w:val="2D2D2D"/>
                <w:sz w:val="24"/>
                <w:szCs w:val="24"/>
              </w:rPr>
              <w:t>Наличие АЗС на удалении от мотеля не более 100 метров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r>
      <w:tr w:rsidR="007A2387" w:rsidRPr="007A2387" w:rsidTr="007A2387">
        <w:trPr>
          <w:trHeight w:val="26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p>
        </w:tc>
        <w:tc>
          <w:tcPr>
            <w:tcW w:w="13096" w:type="dxa"/>
            <w:gridSpan w:val="8"/>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 xml:space="preserve">Дополнительные требования (наличие по выбору гостиницы) для хостелов </w:t>
            </w:r>
          </w:p>
        </w:tc>
      </w:tr>
      <w:tr w:rsidR="007A2387" w:rsidRPr="007A2387" w:rsidTr="007A2387">
        <w:trPr>
          <w:trHeight w:val="2187"/>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67</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Гостевая кухня со всеми необходимыми для приготовления пищи приспособлениями: плитами, сковородами, кастрюлями </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приспособлениями для приготовления блюд, столовыми приборами, емкостями для хранения продуктов, со всеми необходимыми моющими средствами и др.</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68</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Предоставление завтраков в отдельном помещении</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69</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Информация о ближайших продуктовых магазинах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70</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Персональные душевые, умывальные комнаты, туалеты</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71</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Стиральные машины или мини-прачечная</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60"/>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72</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Помещение (место) для сушки одежды гостей</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73</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Гигиенический душ в общественном (женском) туалете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74</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Фен в ванной комнате общего пользования </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803"/>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75</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Наличие общественного пространства для отдыха, встреч, общения проживающих в хостеле</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r w:rsidR="007A2387" w:rsidRPr="007A2387" w:rsidTr="007A2387">
        <w:trPr>
          <w:trHeight w:val="541"/>
        </w:trPr>
        <w:tc>
          <w:tcPr>
            <w:tcW w:w="825"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lastRenderedPageBreak/>
              <w:t>76</w:t>
            </w:r>
          </w:p>
        </w:tc>
        <w:tc>
          <w:tcPr>
            <w:tcW w:w="4597"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Наличие автомата по продаже напитков, продуктов</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109"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268"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х</w:t>
            </w:r>
          </w:p>
        </w:tc>
        <w:tc>
          <w:tcPr>
            <w:tcW w:w="1076"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387" w:rsidRPr="007A2387" w:rsidRDefault="007A2387" w:rsidP="007A2387">
            <w:pPr>
              <w:widowControl w:val="0"/>
              <w:autoSpaceDE w:val="0"/>
              <w:autoSpaceDN w:val="0"/>
              <w:adjustRightInd w:val="0"/>
              <w:spacing w:after="0" w:line="240" w:lineRule="auto"/>
              <w:jc w:val="center"/>
              <w:rPr>
                <w:rFonts w:ascii="Times New Roman" w:hAnsi="Times New Roman" w:cs="Times New Roman"/>
                <w:sz w:val="24"/>
                <w:szCs w:val="24"/>
              </w:rPr>
            </w:pPr>
            <w:r w:rsidRPr="007A2387">
              <w:rPr>
                <w:rFonts w:ascii="Times New Roman" w:hAnsi="Times New Roman" w:cs="Times New Roman"/>
                <w:sz w:val="24"/>
                <w:szCs w:val="24"/>
              </w:rPr>
              <w:t>-</w:t>
            </w:r>
          </w:p>
        </w:tc>
      </w:tr>
    </w:tbl>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r w:rsidRPr="007A2387">
        <w:rPr>
          <w:rFonts w:ascii="Times New Roman" w:hAnsi="Times New Roman" w:cs="Times New Roman"/>
          <w:sz w:val="24"/>
          <w:szCs w:val="24"/>
        </w:rPr>
        <w:t xml:space="preserve">                                                      </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sz w:val="24"/>
          <w:szCs w:val="24"/>
        </w:rPr>
      </w:pPr>
    </w:p>
    <w:p w:rsidR="007A2387" w:rsidRPr="007A2387" w:rsidRDefault="007A2387" w:rsidP="007A2387">
      <w:pPr>
        <w:widowControl w:val="0"/>
        <w:numPr>
          <w:ilvl w:val="0"/>
          <w:numId w:val="9"/>
        </w:numPr>
        <w:autoSpaceDE w:val="0"/>
        <w:autoSpaceDN w:val="0"/>
        <w:adjustRightInd w:val="0"/>
        <w:spacing w:after="0" w:line="240" w:lineRule="auto"/>
        <w:contextualSpacing/>
        <w:jc w:val="center"/>
        <w:rPr>
          <w:rFonts w:ascii="Times New Roman" w:hAnsi="Times New Roman" w:cs="Times New Roman"/>
          <w:sz w:val="28"/>
          <w:szCs w:val="28"/>
        </w:rPr>
      </w:pPr>
      <w:r w:rsidRPr="007A2387">
        <w:rPr>
          <w:rFonts w:ascii="Times New Roman" w:hAnsi="Times New Roman" w:cs="Times New Roman"/>
          <w:sz w:val="28"/>
          <w:szCs w:val="28"/>
        </w:rPr>
        <w:t>Минимальное допустимое количество баллов для соответствия гостиницы определенной категории по результатам выполнения требований (наличие по выбору гостиницы)</w:t>
      </w:r>
    </w:p>
    <w:p w:rsidR="007A2387" w:rsidRPr="007A2387" w:rsidRDefault="007A2387" w:rsidP="007A2387">
      <w:pPr>
        <w:widowControl w:val="0"/>
        <w:autoSpaceDE w:val="0"/>
        <w:autoSpaceDN w:val="0"/>
        <w:adjustRightInd w:val="0"/>
        <w:spacing w:after="0" w:line="240" w:lineRule="auto"/>
        <w:rPr>
          <w:rFonts w:ascii="Times New Roman" w:hAnsi="Times New Roman" w:cs="Times New Roman"/>
          <w:b/>
          <w:sz w:val="24"/>
          <w:szCs w:val="24"/>
        </w:rPr>
      </w:pPr>
    </w:p>
    <w:p w:rsidR="007A2387" w:rsidRPr="007A2387" w:rsidRDefault="007A2387" w:rsidP="007A2387">
      <w:pPr>
        <w:widowControl w:val="0"/>
        <w:autoSpaceDE w:val="0"/>
        <w:autoSpaceDN w:val="0"/>
        <w:adjustRightInd w:val="0"/>
        <w:spacing w:after="0" w:line="240" w:lineRule="auto"/>
        <w:rPr>
          <w:rFonts w:ascii="Times New Roman" w:hAnsi="Times New Roman" w:cs="Times New Roman"/>
          <w:b/>
          <w:sz w:val="24"/>
          <w:szCs w:val="24"/>
        </w:rPr>
      </w:pPr>
    </w:p>
    <w:p w:rsidR="007A2387" w:rsidRPr="007A2387" w:rsidRDefault="007A2387" w:rsidP="007A2387">
      <w:pPr>
        <w:widowControl w:val="0"/>
        <w:autoSpaceDE w:val="0"/>
        <w:autoSpaceDN w:val="0"/>
        <w:adjustRightInd w:val="0"/>
        <w:spacing w:after="0" w:line="240" w:lineRule="auto"/>
        <w:jc w:val="right"/>
        <w:rPr>
          <w:rFonts w:ascii="Times New Roman" w:hAnsi="Times New Roman" w:cs="Times New Roman"/>
          <w:sz w:val="24"/>
          <w:szCs w:val="24"/>
        </w:rPr>
      </w:pPr>
      <w:r w:rsidRPr="007A2387">
        <w:rPr>
          <w:rFonts w:ascii="Times New Roman" w:hAnsi="Times New Roman" w:cs="Times New Roman"/>
          <w:sz w:val="24"/>
          <w:szCs w:val="24"/>
        </w:rPr>
        <w:t>Таблица 4</w:t>
      </w:r>
    </w:p>
    <w:tbl>
      <w:tblPr>
        <w:tblStyle w:val="16"/>
        <w:tblW w:w="13892" w:type="dxa"/>
        <w:tblInd w:w="137" w:type="dxa"/>
        <w:tblLook w:val="04A0" w:firstRow="1" w:lastRow="0" w:firstColumn="1" w:lastColumn="0" w:noHBand="0" w:noVBand="1"/>
      </w:tblPr>
      <w:tblGrid>
        <w:gridCol w:w="561"/>
        <w:gridCol w:w="2951"/>
        <w:gridCol w:w="2103"/>
        <w:gridCol w:w="1685"/>
        <w:gridCol w:w="1548"/>
        <w:gridCol w:w="1408"/>
        <w:gridCol w:w="1965"/>
        <w:gridCol w:w="1671"/>
      </w:tblGrid>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 поз</w:t>
            </w:r>
          </w:p>
        </w:tc>
        <w:tc>
          <w:tcPr>
            <w:tcW w:w="295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Количество номеров в гостинице</w:t>
            </w:r>
          </w:p>
        </w:tc>
        <w:tc>
          <w:tcPr>
            <w:tcW w:w="10380" w:type="dxa"/>
            <w:gridSpan w:val="6"/>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Категория гостиницы</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0380" w:type="dxa"/>
            <w:gridSpan w:val="6"/>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Минимальное допустимое количество баллов для соответствия гостиницы категории</w:t>
            </w:r>
          </w:p>
        </w:tc>
      </w:tr>
      <w:tr w:rsidR="007A2387" w:rsidRPr="007A2387" w:rsidTr="007A2387">
        <w:trPr>
          <w:trHeight w:val="562"/>
        </w:trPr>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103"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«без звезд»</w:t>
            </w:r>
          </w:p>
        </w:tc>
        <w:tc>
          <w:tcPr>
            <w:tcW w:w="1685"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«одна звезда»</w:t>
            </w:r>
          </w:p>
        </w:tc>
        <w:tc>
          <w:tcPr>
            <w:tcW w:w="1548"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«две звезды»</w:t>
            </w:r>
          </w:p>
        </w:tc>
        <w:tc>
          <w:tcPr>
            <w:tcW w:w="1408"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«три звезды»</w:t>
            </w:r>
          </w:p>
        </w:tc>
        <w:tc>
          <w:tcPr>
            <w:tcW w:w="1965"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«четыре звезды»</w:t>
            </w:r>
          </w:p>
        </w:tc>
        <w:tc>
          <w:tcPr>
            <w:tcW w:w="1671" w:type="dxa"/>
          </w:tcPr>
          <w:p w:rsidR="007A2387" w:rsidRPr="007A2387" w:rsidRDefault="007A2387" w:rsidP="007A2387">
            <w:pPr>
              <w:widowControl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«пять звезд»</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1</w:t>
            </w: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Городские гостиницы (отели)</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10</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14</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34</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47</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55</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10</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12</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19</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30</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43</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47</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bCs/>
                <w:szCs w:val="24"/>
              </w:rPr>
              <w:t>Гостиницы находящиеся в зданиях, являющиеся объектами культурного наследия и</w:t>
            </w:r>
            <w:r w:rsidRPr="007A2387">
              <w:rPr>
                <w:rFonts w:ascii="Times New Roman" w:hAnsi="Times New Roman" w:cs="Times New Roman"/>
                <w:szCs w:val="24"/>
              </w:rPr>
              <w:t xml:space="preserve"> (или) на земельных участках, составляющих предмет охраны исторического поселения</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2</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14</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18</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27</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38</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51</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59</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14</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16</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34</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47</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51</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Cs w:val="24"/>
              </w:rPr>
              <w:t>Курортные и загородные гостиницы (отели)</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3</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27</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37</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52</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73</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91</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18</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20</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30</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45</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61</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76</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Cs w:val="24"/>
              </w:rPr>
              <w:t>Дома (центры) отдыха, пансионаты</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4</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27</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37</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52</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73</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91</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18</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20</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30</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45</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61</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76</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roofErr w:type="spellStart"/>
            <w:r w:rsidRPr="007A2387">
              <w:rPr>
                <w:rFonts w:ascii="Times New Roman" w:hAnsi="Times New Roman" w:cs="Times New Roman"/>
                <w:szCs w:val="24"/>
              </w:rPr>
              <w:t>Апартотели</w:t>
            </w:r>
            <w:proofErr w:type="spellEnd"/>
            <w:r w:rsidRPr="007A2387">
              <w:rPr>
                <w:rFonts w:ascii="Times New Roman" w:hAnsi="Times New Roman" w:cs="Times New Roman"/>
                <w:szCs w:val="24"/>
              </w:rPr>
              <w:t xml:space="preserve"> и комплексы апартаментов</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5</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proofErr w:type="spellStart"/>
            <w:r w:rsidRPr="007A2387">
              <w:rPr>
                <w:rFonts w:ascii="Times New Roman" w:hAnsi="Times New Roman" w:cs="Times New Roman"/>
                <w:sz w:val="24"/>
                <w:szCs w:val="24"/>
              </w:rPr>
              <w:t>апартотели</w:t>
            </w:r>
            <w:proofErr w:type="spellEnd"/>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42</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58</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68</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комплексы апартаментов</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10</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14</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42</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58</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68</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proofErr w:type="spellStart"/>
            <w:r w:rsidRPr="007A2387">
              <w:rPr>
                <w:rFonts w:ascii="Times New Roman" w:hAnsi="Times New Roman" w:cs="Times New Roman"/>
                <w:sz w:val="24"/>
                <w:szCs w:val="24"/>
              </w:rPr>
              <w:t>апартотели</w:t>
            </w:r>
            <w:proofErr w:type="spellEnd"/>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38</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52</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58</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комплексы апартаментов</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10</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12</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19</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38</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52</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58</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Мотели</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6</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11</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15</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24</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35</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48</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11</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13</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20</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31</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44</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Cs w:val="24"/>
              </w:rPr>
              <w:t>Базы отдыха, туристские базы, туристские деревни (деревни отдыха)</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7</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Calibri" w:hAnsi="Times New Roman" w:cs="Times New Roman"/>
                <w:sz w:val="24"/>
                <w:szCs w:val="24"/>
              </w:rPr>
            </w:pPr>
            <w:r w:rsidRPr="007A2387">
              <w:rPr>
                <w:rFonts w:ascii="Times New Roman" w:eastAsia="Calibri" w:hAnsi="Times New Roman" w:cs="Times New Roman"/>
                <w:sz w:val="24"/>
                <w:szCs w:val="24"/>
              </w:rPr>
              <w:t>14</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18</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29</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41</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56</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65</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Calibri" w:hAnsi="Times New Roman" w:cs="Times New Roman"/>
                <w:sz w:val="24"/>
                <w:szCs w:val="24"/>
              </w:rPr>
            </w:pPr>
            <w:r w:rsidRPr="007A2387">
              <w:rPr>
                <w:rFonts w:ascii="Times New Roman" w:eastAsia="Calibri" w:hAnsi="Times New Roman" w:cs="Times New Roman"/>
                <w:sz w:val="24"/>
                <w:szCs w:val="24"/>
              </w:rPr>
              <w:t>14</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16</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25</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37</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52</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57</w:t>
            </w:r>
          </w:p>
        </w:tc>
      </w:tr>
      <w:tr w:rsidR="007A2387" w:rsidRPr="007A2387" w:rsidTr="007A2387">
        <w:tc>
          <w:tcPr>
            <w:tcW w:w="561" w:type="dxa"/>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13331" w:type="dxa"/>
            <w:gridSpan w:val="7"/>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Cs w:val="24"/>
              </w:rPr>
              <w:t>Хостелы</w:t>
            </w:r>
          </w:p>
        </w:tc>
      </w:tr>
      <w:tr w:rsidR="007A2387" w:rsidRPr="007A2387" w:rsidTr="007A2387">
        <w:tc>
          <w:tcPr>
            <w:tcW w:w="561" w:type="dxa"/>
            <w:vMerge w:val="restart"/>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r w:rsidRPr="007A2387">
              <w:rPr>
                <w:rFonts w:ascii="Times New Roman" w:hAnsi="Times New Roman" w:cs="Times New Roman"/>
                <w:sz w:val="24"/>
                <w:szCs w:val="24"/>
              </w:rPr>
              <w:t>8</w:t>
            </w: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Более 50</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15</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23</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35</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r>
      <w:tr w:rsidR="007A2387" w:rsidRPr="007A2387" w:rsidTr="007A2387">
        <w:tc>
          <w:tcPr>
            <w:tcW w:w="561" w:type="dxa"/>
            <w:vMerge/>
          </w:tcPr>
          <w:p w:rsidR="007A2387" w:rsidRPr="007A2387" w:rsidRDefault="007A2387" w:rsidP="007A2387">
            <w:pPr>
              <w:widowControl w:val="0"/>
              <w:autoSpaceDE w:val="0"/>
              <w:autoSpaceDN w:val="0"/>
              <w:adjustRightInd w:val="0"/>
              <w:jc w:val="center"/>
              <w:rPr>
                <w:rFonts w:ascii="Times New Roman" w:hAnsi="Times New Roman" w:cs="Times New Roman"/>
                <w:sz w:val="24"/>
                <w:szCs w:val="24"/>
              </w:rPr>
            </w:pPr>
          </w:p>
        </w:tc>
        <w:tc>
          <w:tcPr>
            <w:tcW w:w="2951" w:type="dxa"/>
          </w:tcPr>
          <w:p w:rsidR="007A2387" w:rsidRPr="007A2387" w:rsidRDefault="007A2387" w:rsidP="007A2387">
            <w:pPr>
              <w:widowControl w:val="0"/>
              <w:autoSpaceDE w:val="0"/>
              <w:autoSpaceDN w:val="0"/>
              <w:adjustRightInd w:val="0"/>
              <w:rPr>
                <w:rFonts w:ascii="Times New Roman" w:hAnsi="Times New Roman" w:cs="Times New Roman"/>
                <w:sz w:val="24"/>
                <w:szCs w:val="24"/>
              </w:rPr>
            </w:pPr>
            <w:r w:rsidRPr="007A2387">
              <w:rPr>
                <w:rFonts w:ascii="Times New Roman" w:hAnsi="Times New Roman" w:cs="Times New Roman"/>
                <w:sz w:val="24"/>
                <w:szCs w:val="24"/>
              </w:rPr>
              <w:t>50 и менее</w:t>
            </w:r>
          </w:p>
        </w:tc>
        <w:tc>
          <w:tcPr>
            <w:tcW w:w="2103"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15</w:t>
            </w:r>
          </w:p>
        </w:tc>
        <w:tc>
          <w:tcPr>
            <w:tcW w:w="168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21</w:t>
            </w:r>
          </w:p>
        </w:tc>
        <w:tc>
          <w:tcPr>
            <w:tcW w:w="154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31</w:t>
            </w:r>
          </w:p>
        </w:tc>
        <w:tc>
          <w:tcPr>
            <w:tcW w:w="1408"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965"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c>
          <w:tcPr>
            <w:tcW w:w="1671" w:type="dxa"/>
          </w:tcPr>
          <w:p w:rsidR="007A2387" w:rsidRPr="007A2387" w:rsidRDefault="007A2387" w:rsidP="007A2387">
            <w:pPr>
              <w:widowControl w:val="0"/>
              <w:autoSpaceDE w:val="0"/>
              <w:autoSpaceDN w:val="0"/>
              <w:adjustRightInd w:val="0"/>
              <w:jc w:val="center"/>
              <w:rPr>
                <w:rFonts w:ascii="Times New Roman" w:eastAsia="Times New Roman" w:hAnsi="Times New Roman" w:cs="Times New Roman"/>
                <w:sz w:val="24"/>
                <w:szCs w:val="24"/>
              </w:rPr>
            </w:pPr>
            <w:r w:rsidRPr="007A2387">
              <w:rPr>
                <w:rFonts w:ascii="Times New Roman" w:eastAsia="Times New Roman" w:hAnsi="Times New Roman" w:cs="Times New Roman"/>
                <w:sz w:val="24"/>
                <w:szCs w:val="24"/>
              </w:rPr>
              <w:t>-</w:t>
            </w:r>
          </w:p>
        </w:tc>
      </w:tr>
    </w:tbl>
    <w:p w:rsidR="007A2387" w:rsidRPr="007A2387" w:rsidRDefault="007A2387" w:rsidP="007A2387">
      <w:pPr>
        <w:widowControl w:val="0"/>
        <w:autoSpaceDE w:val="0"/>
        <w:autoSpaceDN w:val="0"/>
        <w:adjustRightInd w:val="0"/>
        <w:spacing w:after="0" w:line="240" w:lineRule="auto"/>
        <w:rPr>
          <w:rFonts w:ascii="Times New Roman" w:hAnsi="Times New Roman" w:cs="Times New Roman"/>
          <w:b/>
          <w:sz w:val="24"/>
          <w:szCs w:val="24"/>
        </w:rPr>
      </w:pPr>
    </w:p>
    <w:p w:rsidR="007A2387" w:rsidRPr="00BE160A" w:rsidRDefault="007A2387" w:rsidP="007A2387">
      <w:pPr>
        <w:pStyle w:val="ConsPlusNormal"/>
        <w:spacing w:line="360" w:lineRule="auto"/>
        <w:ind w:firstLine="709"/>
        <w:jc w:val="both"/>
        <w:rPr>
          <w:rFonts w:ascii="Times New Roman" w:hAnsi="Times New Roman" w:cs="Times New Roman"/>
          <w:sz w:val="24"/>
          <w:szCs w:val="24"/>
          <w:vertAlign w:val="superscript"/>
        </w:rPr>
      </w:pPr>
    </w:p>
    <w:p w:rsidR="007A2387" w:rsidRDefault="007A2387">
      <w:r>
        <w:br w:type="page"/>
      </w:r>
    </w:p>
    <w:p w:rsidR="007A2387" w:rsidRPr="00C9242B" w:rsidRDefault="007A2387" w:rsidP="007A2387">
      <w:pPr>
        <w:pStyle w:val="ConsPlusNormal"/>
        <w:jc w:val="right"/>
        <w:outlineLvl w:val="1"/>
        <w:rPr>
          <w:rFonts w:ascii="Times New Roman" w:hAnsi="Times New Roman" w:cs="Times New Roman"/>
          <w:sz w:val="28"/>
          <w:szCs w:val="28"/>
        </w:rPr>
      </w:pPr>
      <w:r w:rsidRPr="00C9242B">
        <w:rPr>
          <w:rFonts w:ascii="Times New Roman" w:hAnsi="Times New Roman" w:cs="Times New Roman"/>
          <w:sz w:val="28"/>
          <w:szCs w:val="28"/>
        </w:rPr>
        <w:lastRenderedPageBreak/>
        <w:t>Приложение № 4</w:t>
      </w:r>
    </w:p>
    <w:p w:rsidR="007A2387" w:rsidRPr="00C9242B" w:rsidRDefault="007A2387" w:rsidP="007A2387">
      <w:pPr>
        <w:pStyle w:val="ConsPlusNormal"/>
        <w:jc w:val="right"/>
        <w:rPr>
          <w:rFonts w:ascii="Times New Roman" w:hAnsi="Times New Roman" w:cs="Times New Roman"/>
          <w:sz w:val="28"/>
          <w:szCs w:val="28"/>
        </w:rPr>
      </w:pPr>
      <w:r w:rsidRPr="00C9242B">
        <w:rPr>
          <w:rFonts w:ascii="Times New Roman" w:hAnsi="Times New Roman" w:cs="Times New Roman"/>
          <w:sz w:val="28"/>
          <w:szCs w:val="28"/>
        </w:rPr>
        <w:t>к Положению</w:t>
      </w:r>
    </w:p>
    <w:p w:rsidR="007A2387" w:rsidRPr="00C9242B" w:rsidRDefault="007A2387" w:rsidP="007A2387">
      <w:pPr>
        <w:pStyle w:val="ConsPlusNormal"/>
        <w:jc w:val="right"/>
        <w:rPr>
          <w:rFonts w:ascii="Times New Roman" w:hAnsi="Times New Roman" w:cs="Times New Roman"/>
          <w:sz w:val="28"/>
          <w:szCs w:val="28"/>
        </w:rPr>
      </w:pPr>
      <w:r w:rsidRPr="00C9242B">
        <w:rPr>
          <w:rFonts w:ascii="Times New Roman" w:hAnsi="Times New Roman" w:cs="Times New Roman"/>
          <w:sz w:val="28"/>
          <w:szCs w:val="28"/>
        </w:rPr>
        <w:t>о классификации гостиниц</w:t>
      </w:r>
    </w:p>
    <w:p w:rsidR="007A2387" w:rsidRPr="00C9242B" w:rsidRDefault="007A2387" w:rsidP="007A2387">
      <w:pPr>
        <w:pStyle w:val="ConsPlusNormal"/>
        <w:jc w:val="both"/>
        <w:rPr>
          <w:rFonts w:ascii="Times New Roman" w:hAnsi="Times New Roman" w:cs="Times New Roman"/>
          <w:sz w:val="28"/>
          <w:szCs w:val="28"/>
        </w:rPr>
      </w:pPr>
    </w:p>
    <w:p w:rsidR="007A2387" w:rsidRPr="00C9242B" w:rsidRDefault="007A2387" w:rsidP="007A2387">
      <w:pPr>
        <w:pStyle w:val="ConsPlusNormal"/>
        <w:jc w:val="both"/>
        <w:rPr>
          <w:rFonts w:ascii="Times New Roman" w:hAnsi="Times New Roman" w:cs="Times New Roman"/>
          <w:sz w:val="28"/>
          <w:szCs w:val="28"/>
        </w:rPr>
      </w:pPr>
    </w:p>
    <w:p w:rsidR="007A2387" w:rsidRDefault="007A2387" w:rsidP="007A2387">
      <w:pPr>
        <w:pStyle w:val="ConsPlusNormal"/>
        <w:jc w:val="center"/>
        <w:rPr>
          <w:rFonts w:ascii="Times New Roman" w:hAnsi="Times New Roman" w:cs="Times New Roman"/>
          <w:b/>
          <w:sz w:val="28"/>
          <w:szCs w:val="28"/>
        </w:rPr>
      </w:pPr>
      <w:r w:rsidRPr="00C9242B">
        <w:rPr>
          <w:rFonts w:ascii="Times New Roman" w:hAnsi="Times New Roman" w:cs="Times New Roman"/>
          <w:b/>
          <w:sz w:val="28"/>
          <w:szCs w:val="28"/>
        </w:rPr>
        <w:t>ТРЕБОВАНИЯ К НОМЕРАМ ГОСТИНИЦ</w:t>
      </w:r>
    </w:p>
    <w:p w:rsidR="007A2387" w:rsidRPr="00C9242B" w:rsidRDefault="007A2387" w:rsidP="007A2387">
      <w:pPr>
        <w:pStyle w:val="ConsPlusNormal"/>
        <w:jc w:val="center"/>
        <w:rPr>
          <w:rFonts w:ascii="Times New Roman" w:hAnsi="Times New Roman" w:cs="Times New Roman"/>
          <w:b/>
          <w:sz w:val="28"/>
          <w:szCs w:val="28"/>
        </w:rPr>
      </w:pPr>
    </w:p>
    <w:p w:rsidR="007A2387" w:rsidRPr="00C9242B" w:rsidRDefault="007A2387" w:rsidP="007A2387">
      <w:pPr>
        <w:pStyle w:val="ConsPlusNormal"/>
        <w:jc w:val="both"/>
        <w:rPr>
          <w:rFonts w:ascii="Times New Roman" w:hAnsi="Times New Roman" w:cs="Times New Roman"/>
          <w:szCs w:val="22"/>
        </w:rPr>
      </w:pPr>
    </w:p>
    <w:tbl>
      <w:tblPr>
        <w:tblW w:w="142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09"/>
        <w:gridCol w:w="2426"/>
        <w:gridCol w:w="820"/>
        <w:gridCol w:w="1412"/>
        <w:gridCol w:w="823"/>
        <w:gridCol w:w="1064"/>
        <w:gridCol w:w="979"/>
        <w:gridCol w:w="1096"/>
        <w:gridCol w:w="743"/>
        <w:gridCol w:w="726"/>
        <w:gridCol w:w="1035"/>
        <w:gridCol w:w="638"/>
        <w:gridCol w:w="1941"/>
      </w:tblGrid>
      <w:tr w:rsidR="007A2387" w:rsidRPr="00C9242B" w:rsidTr="007A2387">
        <w:trPr>
          <w:trHeight w:val="143"/>
        </w:trPr>
        <w:tc>
          <w:tcPr>
            <w:tcW w:w="509" w:type="dxa"/>
            <w:vMerge w:val="restart"/>
            <w:tcBorders>
              <w:top w:val="single" w:sz="4" w:space="0" w:color="000000"/>
              <w:left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bookmarkStart w:id="4" w:name="P449"/>
            <w:bookmarkEnd w:id="4"/>
            <w:r w:rsidRPr="00C9242B">
              <w:rPr>
                <w:rFonts w:ascii="Times New Roman" w:hAnsi="Times New Roman" w:cs="Times New Roman"/>
                <w:szCs w:val="22"/>
              </w:rPr>
              <w:t>№</w:t>
            </w:r>
          </w:p>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поз.</w:t>
            </w:r>
          </w:p>
        </w:tc>
        <w:tc>
          <w:tcPr>
            <w:tcW w:w="2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Показатели</w:t>
            </w:r>
          </w:p>
        </w:tc>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Номера высшей категории</w:t>
            </w:r>
          </w:p>
        </w:tc>
        <w:tc>
          <w:tcPr>
            <w:tcW w:w="4238" w:type="dxa"/>
            <w:gridSpan w:val="5"/>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Категории номеров</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vMerge/>
            <w:tcBorders>
              <w:left w:val="single" w:sz="4" w:space="0" w:color="000000"/>
              <w:bottom w:val="single" w:sz="4" w:space="0" w:color="000000"/>
              <w:right w:val="single" w:sz="4" w:space="0" w:color="000000"/>
            </w:tcBorders>
          </w:tcPr>
          <w:p w:rsidR="007A2387" w:rsidRPr="00C9242B" w:rsidRDefault="007A2387" w:rsidP="007A2387">
            <w:pPr>
              <w:spacing w:after="0" w:line="240" w:lineRule="auto"/>
              <w:rPr>
                <w:rFonts w:ascii="Times New Roman" w:hAnsi="Times New Roman" w:cs="Times New Roman"/>
              </w:rPr>
            </w:pPr>
          </w:p>
        </w:tc>
        <w:tc>
          <w:tcPr>
            <w:tcW w:w="2426" w:type="dxa"/>
            <w:vMerge/>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rPr>
                <w:rFonts w:ascii="Times New Roman" w:hAnsi="Times New Roman" w:cs="Times New Roman"/>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«сюит»</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«апартамент»</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«люкс»</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roofErr w:type="spellStart"/>
            <w:r w:rsidRPr="00C9242B">
              <w:rPr>
                <w:rFonts w:ascii="Times New Roman" w:hAnsi="Times New Roman" w:cs="Times New Roman"/>
                <w:szCs w:val="22"/>
              </w:rPr>
              <w:t>джуниор</w:t>
            </w:r>
            <w:proofErr w:type="spellEnd"/>
            <w:r w:rsidRPr="00C9242B">
              <w:rPr>
                <w:rFonts w:ascii="Times New Roman" w:hAnsi="Times New Roman" w:cs="Times New Roman"/>
                <w:szCs w:val="22"/>
              </w:rPr>
              <w:t xml:space="preserve"> сюит»</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«студия»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первая</w:t>
            </w:r>
          </w:p>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(стандарт)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вторая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третья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четвертая</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пятая</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Общая площадь номера не менее указанной в п.17 приложения №5 к Положению, одна жилая комната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Допускается уменьшение площади на 5 процентов, кроме  средств размещения сезонного функционирования</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Общая площадь номера не менее 25 </w:t>
            </w:r>
            <w:proofErr w:type="spellStart"/>
            <w:r w:rsidRPr="00C9242B">
              <w:rPr>
                <w:rFonts w:ascii="Times New Roman" w:hAnsi="Times New Roman" w:cs="Times New Roman"/>
                <w:szCs w:val="22"/>
              </w:rPr>
              <w:t>кв.м</w:t>
            </w:r>
            <w:proofErr w:type="spellEnd"/>
            <w:r w:rsidRPr="00C9242B">
              <w:rPr>
                <w:rFonts w:ascii="Times New Roman" w:hAnsi="Times New Roman" w:cs="Times New Roman"/>
                <w:szCs w:val="22"/>
              </w:rPr>
              <w:t xml:space="preserve">., одна комната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spacing w:after="0" w:line="240" w:lineRule="auto"/>
              <w:rPr>
                <w:rFonts w:ascii="Times New Roman" w:hAnsi="Times New Roman" w:cs="Times New Roman"/>
              </w:rPr>
            </w:pPr>
            <w:r w:rsidRPr="00C9242B">
              <w:rPr>
                <w:rFonts w:ascii="Times New Roman" w:hAnsi="Times New Roman" w:cs="Times New Roman"/>
              </w:rPr>
              <w:t>Допускается уменьшение площади на 5 процентов)</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Общая площадь номера не менее 35 кв. м., две комнаты - гостиная и спальня </w:t>
            </w:r>
          </w:p>
          <w:p w:rsidR="007A2387" w:rsidRPr="00C9242B" w:rsidRDefault="007A2387" w:rsidP="007A2387">
            <w:pPr>
              <w:pStyle w:val="ConsPlusNormal"/>
              <w:rPr>
                <w:rFonts w:ascii="Times New Roman" w:hAnsi="Times New Roman" w:cs="Times New Roman"/>
                <w:szCs w:val="22"/>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Допускается уменьшение площади на 5 процентов</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Общая площадь номера не менее 40 кв. м., две и более комнаты – </w:t>
            </w:r>
            <w:r w:rsidRPr="00C9242B">
              <w:rPr>
                <w:rFonts w:ascii="Times New Roman" w:hAnsi="Times New Roman" w:cs="Times New Roman"/>
                <w:szCs w:val="22"/>
              </w:rPr>
              <w:lastRenderedPageBreak/>
              <w:t>гостиная (столовая) и спальня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Допускается уменьшение площади на </w:t>
            </w:r>
            <w:r w:rsidRPr="00C9242B">
              <w:rPr>
                <w:rFonts w:ascii="Times New Roman" w:hAnsi="Times New Roman" w:cs="Times New Roman"/>
                <w:szCs w:val="22"/>
              </w:rPr>
              <w:lastRenderedPageBreak/>
              <w:t>5 процентов</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Общая площадь номера не менее 75 кв. м., три и более комнаты – гостиная (столовая), кабинет и спальня </w:t>
            </w:r>
          </w:p>
          <w:p w:rsidR="007A2387" w:rsidRPr="00C9242B" w:rsidRDefault="007A2387" w:rsidP="007A2387">
            <w:pPr>
              <w:pStyle w:val="ConsPlusNormal"/>
              <w:rPr>
                <w:rFonts w:ascii="Times New Roman" w:hAnsi="Times New Roman" w:cs="Times New Roman"/>
                <w:szCs w:val="22"/>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Допускается уменьшение площади на 5 процентов</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c>
          <w:tcPr>
            <w:tcW w:w="11762" w:type="dxa"/>
            <w:gridSpan w:val="11"/>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outlineLvl w:val="2"/>
              <w:rPr>
                <w:rFonts w:ascii="Times New Roman" w:hAnsi="Times New Roman" w:cs="Times New Roman"/>
                <w:szCs w:val="22"/>
              </w:rPr>
            </w:pPr>
            <w:r w:rsidRPr="00C9242B">
              <w:rPr>
                <w:rFonts w:ascii="Times New Roman" w:hAnsi="Times New Roman" w:cs="Times New Roman"/>
                <w:szCs w:val="22"/>
              </w:rPr>
              <w:t>I. Техническое оснащение</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Освещение: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естественное и искусственное в соответствии с санитарными правилами и нормами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both"/>
              <w:rPr>
                <w:rFonts w:ascii="Times New Roman" w:hAnsi="Times New Roman" w:cs="Times New Roman"/>
                <w:szCs w:val="22"/>
              </w:rPr>
            </w:pPr>
            <w:r w:rsidRPr="00C9242B">
              <w:rPr>
                <w:rFonts w:ascii="Times New Roman" w:hAnsi="Times New Roman" w:cs="Times New Roman"/>
                <w:szCs w:val="22"/>
              </w:rPr>
              <w:t>Выполнение требование подтверждается заявителем документально результатами измерения</w:t>
            </w:r>
          </w:p>
          <w:p w:rsidR="007A2387" w:rsidRPr="00C9242B" w:rsidRDefault="007A2387" w:rsidP="007A2387">
            <w:pPr>
              <w:spacing w:after="0" w:line="240" w:lineRule="auto"/>
              <w:jc w:val="center"/>
              <w:rPr>
                <w:rFonts w:ascii="Times New Roman" w:hAnsi="Times New Roman" w:cs="Times New Roman"/>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прикроватный светильник у каждого спального места с выключателем у изголовья кровати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vertAlign w:val="superscript"/>
              </w:rPr>
            </w:pPr>
            <w:r w:rsidRPr="00C9242B">
              <w:rPr>
                <w:rFonts w:ascii="Times New Roman" w:hAnsi="Times New Roman" w:cs="Times New Roman"/>
                <w:szCs w:val="22"/>
              </w:rPr>
              <w:t>х</w:t>
            </w:r>
          </w:p>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a4"/>
              <w:rPr>
                <w:rFonts w:ascii="Times New Roman" w:hAnsi="Times New Roman" w:cs="Times New Roman"/>
                <w:strike/>
              </w:rPr>
            </w:pPr>
            <w:r w:rsidRPr="00C9242B">
              <w:rPr>
                <w:rFonts w:ascii="Times New Roman" w:hAnsi="Times New Roman" w:cs="Times New Roman"/>
              </w:rPr>
              <w:t>Требование не является обязательным для номеров «четвертой» и «пятой» категории в хостелах</w:t>
            </w:r>
          </w:p>
          <w:p w:rsidR="007A2387" w:rsidRPr="00C9242B" w:rsidRDefault="007A2387" w:rsidP="007A2387">
            <w:pPr>
              <w:pStyle w:val="ConsPlusNormal"/>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настольная лампа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w:t>
            </w:r>
            <w:r w:rsidRPr="00C9242B">
              <w:rPr>
                <w:rFonts w:ascii="Times New Roman" w:hAnsi="Times New Roman" w:cs="Times New Roman"/>
                <w:szCs w:val="22"/>
              </w:rPr>
              <w:lastRenderedPageBreak/>
              <w:t>категорий «четыре звезды» и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светильник над умывальником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a4"/>
              <w:rPr>
                <w:rFonts w:ascii="Times New Roman" w:hAnsi="Times New Roman" w:cs="Times New Roman"/>
                <w:strike/>
              </w:rPr>
            </w:pPr>
            <w:r w:rsidRPr="00C9242B">
              <w:rPr>
                <w:rFonts w:ascii="Times New Roman" w:hAnsi="Times New Roman" w:cs="Times New Roman"/>
              </w:rPr>
              <w:t>Требование не является обязательным для номеров «второй, третьей и четвертой» категорий в гостиницах, указанных в подпункте «к» пункта 5 Положения</w:t>
            </w:r>
          </w:p>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выключатель дистанционного управления основного источника света у изголовья кровати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в гостиницах категорий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6.6</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выключатель освещения у входа в номер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Фонарь портативный электрический, работающий от собственного источника энергии (например, батарей сухих элементов, аккумуляторов, </w:t>
            </w:r>
            <w:r w:rsidRPr="00C9242B">
              <w:rPr>
                <w:rFonts w:ascii="Times New Roman" w:hAnsi="Times New Roman" w:cs="Times New Roman"/>
                <w:szCs w:val="22"/>
              </w:rPr>
              <w:lastRenderedPageBreak/>
              <w:t>магнето), в номере на случай аварийной ситуации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8</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Телефонный аппарат в номере (при наличии телефонной связи):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spacing w:after="0" w:line="240" w:lineRule="auto"/>
              <w:jc w:val="center"/>
              <w:rPr>
                <w:rFonts w:ascii="Times New Roman" w:hAnsi="Times New Roman" w:cs="Times New Roman"/>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8.1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на прикроватной тумбочке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не является обязательным при наличии переносной телефонной трубки</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8.2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каждой комнате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не является обязательным при наличии переносной телефонной трубки</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8.3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дополнительно в ванной комнате (или кнопка вызова обслуживающего персонала)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9</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roofErr w:type="spellStart"/>
            <w:r w:rsidRPr="00C9242B">
              <w:rPr>
                <w:rFonts w:ascii="Times New Roman" w:hAnsi="Times New Roman" w:cs="Times New Roman"/>
                <w:szCs w:val="22"/>
              </w:rPr>
              <w:t>Будильное</w:t>
            </w:r>
            <w:proofErr w:type="spellEnd"/>
            <w:r w:rsidRPr="00C9242B">
              <w:rPr>
                <w:rFonts w:ascii="Times New Roman" w:hAnsi="Times New Roman" w:cs="Times New Roman"/>
                <w:szCs w:val="22"/>
              </w:rPr>
              <w:t xml:space="preserve"> устройство (таймер)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r w:rsidRPr="00C9242B">
              <w:rPr>
                <w:rFonts w:ascii="Times New Roman" w:hAnsi="Times New Roman" w:cs="Times New Roman"/>
                <w:szCs w:val="22"/>
                <w:vertAlign w:val="superscript"/>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w:t>
            </w:r>
            <w:r w:rsidRPr="00C9242B">
              <w:rPr>
                <w:rFonts w:ascii="Times New Roman" w:hAnsi="Times New Roman" w:cs="Times New Roman"/>
                <w:szCs w:val="22"/>
              </w:rPr>
              <w:lastRenderedPageBreak/>
              <w:t>категорий «три звезды», «четыре звезды», «пять звезд».</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не является обязательным при наличии интерактивного телевидения или программируемой побудки в телефонном аппарате.</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Телевизор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p>
          <w:p w:rsidR="007A2387" w:rsidRPr="00C9242B" w:rsidRDefault="007A2387" w:rsidP="007A2387">
            <w:pPr>
              <w:pStyle w:val="ConsPlusNormal"/>
              <w:jc w:val="center"/>
              <w:rPr>
                <w:rFonts w:ascii="Times New Roman" w:hAnsi="Times New Roman" w:cs="Times New Roman"/>
                <w:strike/>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trike/>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Телевизор цветной с пультом управления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Компьютер (ноутбук или планшет) с выходом в информационно-телекоммуникационную сеть «Интернет» (по просьбе гостя)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гостиниц категории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Мини-бар (мини-холодильник)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14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Мини-сейф</w:t>
            </w:r>
            <w:hyperlink w:anchor="P1690">
              <w:r w:rsidRPr="00C9242B">
                <w:rPr>
                  <w:rStyle w:val="ListLabel12"/>
                  <w:szCs w:val="22"/>
                </w:rPr>
                <w:t>11</w:t>
              </w:r>
            </w:hyperlink>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для номеров «первой категории» в гостиницах категорий «четыре звезды», «пять звезд»;</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при наличии индивидуальных сейфовых ячеек в службе приема</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c>
          <w:tcPr>
            <w:tcW w:w="11762" w:type="dxa"/>
            <w:gridSpan w:val="11"/>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outlineLvl w:val="2"/>
              <w:rPr>
                <w:rFonts w:ascii="Times New Roman" w:hAnsi="Times New Roman" w:cs="Times New Roman"/>
                <w:szCs w:val="22"/>
              </w:rPr>
            </w:pPr>
            <w:r w:rsidRPr="00C9242B">
              <w:rPr>
                <w:rFonts w:ascii="Times New Roman" w:hAnsi="Times New Roman" w:cs="Times New Roman"/>
                <w:szCs w:val="22"/>
              </w:rPr>
              <w:t>II. Оснащение мебелью и инвентарем</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Кухонное оборудование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16</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Кровать (минимальные размеры):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16.1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Односпальная одноярусная </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80 x 190 см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х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в гостиницах категорий «без звезд», «одна звезда», «две звезды»</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Для хостелов в номерах «пятой категории» допускаются кровати не более 2-х ярусов</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16.2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односпальная </w:t>
            </w:r>
            <w:r w:rsidRPr="00C9242B">
              <w:rPr>
                <w:rFonts w:ascii="Times New Roman" w:hAnsi="Times New Roman" w:cs="Times New Roman"/>
                <w:szCs w:val="22"/>
              </w:rPr>
              <w:lastRenderedPageBreak/>
              <w:t xml:space="preserve">одноярусная </w:t>
            </w:r>
          </w:p>
          <w:p w:rsidR="007A2387" w:rsidRPr="00C9242B" w:rsidRDefault="007A2387" w:rsidP="007A2387">
            <w:pPr>
              <w:pStyle w:val="ConsPlusNormal"/>
              <w:rPr>
                <w:rFonts w:ascii="Times New Roman" w:hAnsi="Times New Roman" w:cs="Times New Roman"/>
                <w:szCs w:val="22"/>
              </w:rPr>
            </w:pPr>
            <w:r>
              <w:rPr>
                <w:rFonts w:ascii="Times New Roman" w:hAnsi="Times New Roman" w:cs="Times New Roman"/>
                <w:szCs w:val="22"/>
              </w:rPr>
              <w:t>90 x 200 см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w:t>
            </w:r>
            <w:r w:rsidRPr="00C9242B">
              <w:rPr>
                <w:rFonts w:ascii="Times New Roman" w:hAnsi="Times New Roman" w:cs="Times New Roman"/>
                <w:szCs w:val="22"/>
              </w:rPr>
              <w:lastRenderedPageBreak/>
              <w:t>обязательно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16.3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двуспальная 160 x 190 см </w:t>
            </w:r>
            <w:r w:rsidRPr="00C9242B">
              <w:rPr>
                <w:rFonts w:ascii="Times New Roman" w:hAnsi="Times New Roman" w:cs="Times New Roman"/>
                <w:szCs w:val="22"/>
                <w:vertAlign w:val="superscript"/>
              </w:rPr>
              <w:t>7,</w:t>
            </w:r>
            <w:r w:rsidRPr="00C9242B">
              <w:rPr>
                <w:rFonts w:ascii="Times New Roman" w:hAnsi="Times New Roman" w:cs="Times New Roman"/>
                <w:szCs w:val="22"/>
              </w:rPr>
              <w:t xml:space="preserve"> </w:t>
            </w:r>
            <w:hyperlink w:anchor="P1691">
              <w:r w:rsidRPr="00C9242B">
                <w:rPr>
                  <w:rStyle w:val="ListLabel12"/>
                  <w:szCs w:val="22"/>
                </w:rPr>
                <w:t>12</w:t>
              </w:r>
            </w:hyperlink>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в гостиницах категорий «без звезд», «одна звезда», «две звезды».</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Для хостелов минимальный размер кровати 140 х 200 см.</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16.4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Pr>
                <w:rFonts w:ascii="Times New Roman" w:hAnsi="Times New Roman" w:cs="Times New Roman"/>
                <w:szCs w:val="22"/>
              </w:rPr>
              <w:t>двуспальная 160 x 200 см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16.5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двуспальная 200 x 200 см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17</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Комплект постельных принадлежностей и белья: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17.1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матрас с </w:t>
            </w:r>
            <w:proofErr w:type="spellStart"/>
            <w:r w:rsidRPr="00C9242B">
              <w:rPr>
                <w:rFonts w:ascii="Times New Roman" w:hAnsi="Times New Roman" w:cs="Times New Roman"/>
                <w:szCs w:val="22"/>
              </w:rPr>
              <w:t>наматрасником</w:t>
            </w:r>
            <w:proofErr w:type="spellEnd"/>
            <w:r w:rsidRPr="00C9242B">
              <w:rPr>
                <w:rFonts w:ascii="Times New Roman" w:hAnsi="Times New Roman" w:cs="Times New Roman"/>
                <w:szCs w:val="22"/>
              </w:rPr>
              <w:t>, две подушки с наволочками (для каждого гостя), одеяло, дополнительное одеяло (по просьбе гостя), простыня, пододеяльник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Для номеров «второй, третьей, четвертой и пятой» категорий допускается наличие одной подушки и одного одеяла на каждого проживающего</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17.2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белье из натуральных тканей (лен, хлопок, шелк)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18</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Ковры или ковровое покрытие пола</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гостиной, кабинете, спальне многокомнатных номеров допускаются прикроватные коврики или махровый коврик для ног у каждой кровати.</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19</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Прикроватный коврик или махровый коврик для ног у каждой кровати при отсутствии ковров или коврового покрытия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670"/>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Прикроватная тумбочка (столик, полочка) у каждого спального места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a4"/>
              <w:rPr>
                <w:rFonts w:ascii="Times New Roman" w:hAnsi="Times New Roman" w:cs="Times New Roman"/>
              </w:rPr>
            </w:pPr>
            <w:r w:rsidRPr="00C9242B">
              <w:rPr>
                <w:rFonts w:ascii="Times New Roman" w:hAnsi="Times New Roman" w:cs="Times New Roman"/>
              </w:rPr>
              <w:t>Требование не является обязательным для номеров «четвертой категории» и «пятой категории» в хостелах</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Шкаф с полками (в том числе встроенный):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Для гостиниц категорий «без звезд», «одна звезда», «две звезды» допускается наличие ниши для одежды с вешалкой и плечиками.</w:t>
            </w:r>
          </w:p>
          <w:p w:rsidR="007A2387" w:rsidRPr="00C9242B" w:rsidRDefault="007A2387" w:rsidP="007A2387">
            <w:pPr>
              <w:pStyle w:val="a4"/>
              <w:rPr>
                <w:rFonts w:ascii="Times New Roman" w:hAnsi="Times New Roman" w:cs="Times New Roman"/>
                <w:strike/>
              </w:rPr>
            </w:pPr>
            <w:r w:rsidRPr="00C9242B">
              <w:rPr>
                <w:rFonts w:ascii="Times New Roman" w:hAnsi="Times New Roman" w:cs="Times New Roman"/>
              </w:rPr>
              <w:t>Допускается отсутствие полок в шкафу при наличии комода с ящиками.</w:t>
            </w:r>
          </w:p>
          <w:p w:rsidR="007A2387" w:rsidRPr="00C9242B" w:rsidRDefault="007A2387" w:rsidP="007A2387">
            <w:pPr>
              <w:pStyle w:val="a4"/>
              <w:rPr>
                <w:rFonts w:ascii="Times New Roman" w:hAnsi="Times New Roman" w:cs="Times New Roman"/>
              </w:rPr>
            </w:pPr>
            <w:r w:rsidRPr="00C9242B">
              <w:rPr>
                <w:rFonts w:ascii="Times New Roman" w:hAnsi="Times New Roman" w:cs="Times New Roman"/>
              </w:rPr>
              <w:t>Требование не является обязательным для хостелов</w:t>
            </w:r>
          </w:p>
          <w:p w:rsidR="007A2387" w:rsidRPr="00C9242B" w:rsidRDefault="007A2387" w:rsidP="007A2387">
            <w:pPr>
              <w:pStyle w:val="a4"/>
              <w:rPr>
                <w:rFonts w:ascii="Times New Roman" w:hAnsi="Times New Roman" w:cs="Times New Roman"/>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21.1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ind w:left="443"/>
              <w:rPr>
                <w:rFonts w:ascii="Times New Roman" w:hAnsi="Times New Roman" w:cs="Times New Roman"/>
                <w:szCs w:val="22"/>
              </w:rPr>
            </w:pPr>
            <w:r w:rsidRPr="00C9242B">
              <w:rPr>
                <w:rFonts w:ascii="Times New Roman" w:hAnsi="Times New Roman" w:cs="Times New Roman"/>
                <w:szCs w:val="22"/>
              </w:rPr>
              <w:t>не менее 3 штук на место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21.2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ind w:left="443"/>
              <w:rPr>
                <w:rFonts w:ascii="Times New Roman" w:hAnsi="Times New Roman" w:cs="Times New Roman"/>
                <w:szCs w:val="22"/>
              </w:rPr>
            </w:pPr>
            <w:r w:rsidRPr="00C9242B">
              <w:rPr>
                <w:rFonts w:ascii="Times New Roman" w:hAnsi="Times New Roman" w:cs="Times New Roman"/>
                <w:szCs w:val="22"/>
              </w:rPr>
              <w:t>не менее 5 штук на место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spacing w:after="0" w:line="240" w:lineRule="auto"/>
              <w:jc w:val="center"/>
              <w:rPr>
                <w:rFonts w:ascii="Times New Roman" w:hAnsi="Times New Roman" w:cs="Times New Roman"/>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21.3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ind w:left="443"/>
              <w:rPr>
                <w:rFonts w:ascii="Times New Roman" w:hAnsi="Times New Roman" w:cs="Times New Roman"/>
                <w:szCs w:val="22"/>
              </w:rPr>
            </w:pPr>
            <w:r w:rsidRPr="00C9242B">
              <w:rPr>
                <w:rFonts w:ascii="Times New Roman" w:hAnsi="Times New Roman" w:cs="Times New Roman"/>
                <w:szCs w:val="22"/>
              </w:rPr>
              <w:t xml:space="preserve">не менее 7 штук на место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Вешалка или крючки для верхней одежды и головных уборов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Допускается наличие вешалки для верхней одежды в шкафу, разделенном на 2 части</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Стулья (не менее одного на проживающего)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номерах «второй категории» и «третьей категории» требование не является обязательным при наличии пуфа или табурета</w:t>
            </w:r>
          </w:p>
          <w:p w:rsidR="007A2387" w:rsidRPr="00C9242B" w:rsidRDefault="007A2387" w:rsidP="007A2387">
            <w:pPr>
              <w:pStyle w:val="a4"/>
              <w:rPr>
                <w:rFonts w:ascii="Times New Roman" w:hAnsi="Times New Roman" w:cs="Times New Roman"/>
              </w:rPr>
            </w:pPr>
            <w:r w:rsidRPr="00C9242B">
              <w:rPr>
                <w:rFonts w:ascii="Times New Roman" w:hAnsi="Times New Roman" w:cs="Times New Roman"/>
              </w:rPr>
              <w:t xml:space="preserve">Требование не является обязательным для номеров «четвертой категории» и </w:t>
            </w:r>
            <w:r w:rsidRPr="00C9242B">
              <w:rPr>
                <w:rFonts w:ascii="Times New Roman" w:hAnsi="Times New Roman" w:cs="Times New Roman"/>
              </w:rPr>
              <w:lastRenderedPageBreak/>
              <w:t>«пятой категории» в хостелах.</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номерах категорий «студия» и «</w:t>
            </w:r>
            <w:proofErr w:type="spellStart"/>
            <w:r w:rsidRPr="00C9242B">
              <w:rPr>
                <w:rFonts w:ascii="Times New Roman" w:hAnsi="Times New Roman" w:cs="Times New Roman"/>
                <w:szCs w:val="22"/>
              </w:rPr>
              <w:t>джуниор</w:t>
            </w:r>
            <w:proofErr w:type="spellEnd"/>
            <w:r w:rsidRPr="00C9242B">
              <w:rPr>
                <w:rFonts w:ascii="Times New Roman" w:hAnsi="Times New Roman" w:cs="Times New Roman"/>
                <w:szCs w:val="22"/>
              </w:rPr>
              <w:t xml:space="preserve"> сюит» допускается наличие в номере 1 кресла и 1 стула.</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номерах «первой категории» требование не является обязательным при наличии пуфа.</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Кресло (не менее одного на проживающего)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В номерах категорий «</w:t>
            </w:r>
            <w:proofErr w:type="spellStart"/>
            <w:r w:rsidRPr="00C9242B">
              <w:rPr>
                <w:rFonts w:ascii="Times New Roman" w:hAnsi="Times New Roman" w:cs="Times New Roman"/>
                <w:szCs w:val="22"/>
              </w:rPr>
              <w:t>джуниор</w:t>
            </w:r>
            <w:proofErr w:type="spellEnd"/>
            <w:r w:rsidRPr="00C9242B">
              <w:rPr>
                <w:rFonts w:ascii="Times New Roman" w:hAnsi="Times New Roman" w:cs="Times New Roman"/>
                <w:szCs w:val="22"/>
              </w:rPr>
              <w:t xml:space="preserve"> сюит», «студия» и «первой категории» допускается наличие в номере 1 кресла и 1 стула.</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Диван (на номер)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В номерах категорий </w:t>
            </w:r>
            <w:r w:rsidRPr="00C9242B">
              <w:rPr>
                <w:rFonts w:ascii="Times New Roman" w:hAnsi="Times New Roman" w:cs="Times New Roman"/>
                <w:szCs w:val="22"/>
              </w:rPr>
              <w:lastRenderedPageBreak/>
              <w:t>«</w:t>
            </w:r>
            <w:proofErr w:type="spellStart"/>
            <w:r w:rsidRPr="00C9242B">
              <w:rPr>
                <w:rFonts w:ascii="Times New Roman" w:hAnsi="Times New Roman" w:cs="Times New Roman"/>
                <w:szCs w:val="22"/>
              </w:rPr>
              <w:t>джуниор</w:t>
            </w:r>
            <w:proofErr w:type="spellEnd"/>
            <w:r w:rsidRPr="00C9242B">
              <w:rPr>
                <w:rFonts w:ascii="Times New Roman" w:hAnsi="Times New Roman" w:cs="Times New Roman"/>
                <w:szCs w:val="22"/>
              </w:rPr>
              <w:t xml:space="preserve"> сюит», «студия» и «первой категории» допускается наличие в двухместном номере 1 дивана и 1 кресла или 2 кресел.</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26</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Стол (письменный стол) или столешница со свободной рабочей поверхностью минимальной площадью 0,5 кв. м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27</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Письменный стол с рабочим креслом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28</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Свободная розетка в комнате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29</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Розетка либо </w:t>
            </w:r>
            <w:r w:rsidRPr="00C9242B">
              <w:rPr>
                <w:rFonts w:ascii="Times New Roman" w:hAnsi="Times New Roman" w:cs="Times New Roman"/>
                <w:szCs w:val="22"/>
                <w:lang w:val="en-US"/>
              </w:rPr>
              <w:t>USB</w:t>
            </w:r>
            <w:r w:rsidRPr="00C9242B">
              <w:rPr>
                <w:rFonts w:ascii="Times New Roman" w:hAnsi="Times New Roman" w:cs="Times New Roman"/>
                <w:szCs w:val="22"/>
              </w:rPr>
              <w:t xml:space="preserve"> розетка для зарядки мобильных устройств рядом с письменным столом (столешницей)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30</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Розетка рядом с кроватью</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w:t>
            </w:r>
            <w:r w:rsidRPr="00C9242B">
              <w:rPr>
                <w:rFonts w:ascii="Times New Roman" w:hAnsi="Times New Roman" w:cs="Times New Roman"/>
                <w:szCs w:val="22"/>
              </w:rPr>
              <w:lastRenderedPageBreak/>
              <w:t>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31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Журнальный столик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и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Полка (подставка для багажа)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Корзина для бумажного мусора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Плотные занавеси (или жалюзи), обеспечивающие затемнение помещения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Зеркало в полный рост не менее 0,72 кв. м в прихожей и (или) в комнате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37</w:t>
            </w:r>
          </w:p>
        </w:tc>
        <w:tc>
          <w:tcPr>
            <w:tcW w:w="2426" w:type="dxa"/>
            <w:tcBorders>
              <w:top w:val="single" w:sz="4" w:space="0" w:color="000000"/>
              <w:left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Щетки - одежная, сапожная (губка для обуви), рожок для обуви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strike/>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spacing w:after="0" w:line="240" w:lineRule="auto"/>
              <w:jc w:val="center"/>
              <w:rPr>
                <w:rFonts w:ascii="Times New Roman" w:hAnsi="Times New Roman" w:cs="Times New Roman"/>
                <w:strike/>
              </w:rPr>
            </w:pPr>
          </w:p>
        </w:tc>
      </w:tr>
      <w:tr w:rsidR="007A2387" w:rsidRPr="00C9242B" w:rsidTr="007A2387">
        <w:trPr>
          <w:trHeight w:val="143"/>
        </w:trPr>
        <w:tc>
          <w:tcPr>
            <w:tcW w:w="509" w:type="dxa"/>
            <w:tcBorders>
              <w:top w:val="single" w:sz="4" w:space="0" w:color="000000"/>
              <w:left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38</w:t>
            </w:r>
          </w:p>
        </w:tc>
        <w:tc>
          <w:tcPr>
            <w:tcW w:w="2426" w:type="dxa"/>
            <w:tcBorders>
              <w:top w:val="single" w:sz="4" w:space="0" w:color="000000"/>
              <w:left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Швейный набор</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39</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Ключ для открывания бутылок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a4"/>
              <w:rPr>
                <w:rFonts w:ascii="Times New Roman" w:hAnsi="Times New Roman" w:cs="Times New Roman"/>
              </w:rPr>
            </w:pPr>
            <w:r w:rsidRPr="00C9242B">
              <w:rPr>
                <w:rFonts w:ascii="Times New Roman" w:hAnsi="Times New Roman" w:cs="Times New Roman"/>
              </w:rPr>
              <w:t>Требование не является обязательным для номеров «четвертой и пятой» категорий в хостелах и гостиницах, указанных в подпункте «к» пункта 5 Положения</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40</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Графин, стаканы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«без звезд», «одна звезда», «две звезды» и «три звезды».</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Наличие графина не обязательно при комплектовании </w:t>
            </w:r>
            <w:r w:rsidRPr="00C9242B">
              <w:rPr>
                <w:rFonts w:ascii="Times New Roman" w:hAnsi="Times New Roman" w:cs="Times New Roman"/>
                <w:szCs w:val="22"/>
              </w:rPr>
              <w:lastRenderedPageBreak/>
              <w:t>номера бутилированной водой (бесплатно) или установки кулеров с питьевой водой на этажах гостиницы).</w:t>
            </w:r>
          </w:p>
          <w:p w:rsidR="007A2387" w:rsidRPr="00C9242B" w:rsidRDefault="007A2387" w:rsidP="007A2387">
            <w:pPr>
              <w:pStyle w:val="ConsPlusNormal"/>
              <w:jc w:val="both"/>
              <w:rPr>
                <w:rFonts w:ascii="Times New Roman" w:hAnsi="Times New Roman" w:cs="Times New Roman"/>
                <w:szCs w:val="22"/>
              </w:rPr>
            </w:pPr>
            <w:r w:rsidRPr="00C9242B">
              <w:rPr>
                <w:rFonts w:ascii="Times New Roman" w:hAnsi="Times New Roman" w:cs="Times New Roman"/>
                <w:szCs w:val="22"/>
              </w:rPr>
              <w:t>Требования не является обязательным для номеров «четвертой» и «пятой» категории в  хостелах при наличии стаканов и графина (чайника) на общей кухне или в помещении для приема пищи</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41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Набор посуды (столовые приборы, набор тарелок, чашек по числу проживающих, емкости для приготовления или разогрева пищи)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Набор посуды для мини-бара (при наличии мини-бара) в соответствии с ассортиментом напитков в мини-баре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категорий «три звезды», «четыре </w:t>
            </w:r>
            <w:r w:rsidRPr="00C9242B">
              <w:rPr>
                <w:rFonts w:ascii="Times New Roman" w:hAnsi="Times New Roman" w:cs="Times New Roman"/>
                <w:szCs w:val="22"/>
              </w:rPr>
              <w:lastRenderedPageBreak/>
              <w:t>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43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Набор письменных принадлежностей (блокнот или бумага для записей, ручка  или карандаш)</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Информационные материалы о работе средства размещения (на русском и английском языках), в </w:t>
            </w:r>
            <w:proofErr w:type="spellStart"/>
            <w:r w:rsidRPr="00C9242B">
              <w:rPr>
                <w:rFonts w:ascii="Times New Roman" w:hAnsi="Times New Roman" w:cs="Times New Roman"/>
                <w:szCs w:val="22"/>
              </w:rPr>
              <w:t>т.ч</w:t>
            </w:r>
            <w:proofErr w:type="spellEnd"/>
            <w:r w:rsidRPr="00C9242B">
              <w:rPr>
                <w:rFonts w:ascii="Times New Roman" w:hAnsi="Times New Roman" w:cs="Times New Roman"/>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правила проживания в гостинице и пользования гостиничными услугами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 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телефонный справочник с номерами служб отеля (при наличии телефонной связи в номере)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 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перечень услуг, входящих в цену номера (места в номере)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перечень и цены иных платных услуг, не </w:t>
            </w:r>
            <w:r w:rsidRPr="00C9242B">
              <w:rPr>
                <w:rFonts w:ascii="Times New Roman" w:hAnsi="Times New Roman" w:cs="Times New Roman"/>
                <w:szCs w:val="22"/>
              </w:rPr>
              <w:lastRenderedPageBreak/>
              <w:t xml:space="preserve">входящие в цену номера (места в номере), условия их приобретения и оплаты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44.5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рекламные материалы (буклеты, брошюры и пр.) с туристской и другой информацией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Противопожарная инструкция (на русском и английском языках) и план эвакуации на случай пожара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46</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Инструкция для проживающих о действиях в случае пожара и в экстремальных условиях, характерных для данного места (на русском и английском языках)</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47</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Меню:</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47.1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завтрака</w:t>
            </w:r>
            <w:r w:rsidRPr="00C9242B">
              <w:rPr>
                <w:rStyle w:val="ListLabel12"/>
                <w:szCs w:val="22"/>
              </w:rPr>
              <w:t xml:space="preserve"> </w:t>
            </w:r>
            <w:r w:rsidRPr="00C9242B">
              <w:rPr>
                <w:rStyle w:val="ListLabel12"/>
                <w:szCs w:val="22"/>
                <w:vertAlign w:val="baseline"/>
              </w:rPr>
              <w:t>(на русском и английском языках)</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обязательно для гостиниц категорий «три звезды», «четыре звезды», «пять звезд», за исключением гостиниц категории «три </w:t>
            </w:r>
            <w:r w:rsidRPr="00C9242B">
              <w:rPr>
                <w:rFonts w:ascii="Times New Roman" w:hAnsi="Times New Roman" w:cs="Times New Roman"/>
                <w:szCs w:val="22"/>
              </w:rPr>
              <w:lastRenderedPageBreak/>
              <w:t>звезды» с количеством номеров 50 и менее.</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не является обязательным</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для </w:t>
            </w:r>
            <w:r w:rsidRPr="00C9242B">
              <w:rPr>
                <w:rFonts w:ascii="Times New Roman" w:hAnsi="Times New Roman" w:cs="Times New Roman"/>
                <w:szCs w:val="24"/>
              </w:rPr>
              <w:t>гостиниц, указанных в подпунктах «в», «и» пункта 5 Положения</w:t>
            </w:r>
            <w:r w:rsidRPr="00C9242B">
              <w:rPr>
                <w:rFonts w:ascii="Times New Roman" w:hAnsi="Times New Roman" w:cs="Times New Roman"/>
                <w:sz w:val="24"/>
                <w:szCs w:val="24"/>
              </w:rPr>
              <w:t xml:space="preserve">. </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47.2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меню </w:t>
            </w:r>
            <w:proofErr w:type="spellStart"/>
            <w:r w:rsidRPr="00C9242B">
              <w:rPr>
                <w:rFonts w:ascii="Times New Roman" w:hAnsi="Times New Roman" w:cs="Times New Roman"/>
                <w:szCs w:val="22"/>
              </w:rPr>
              <w:t>рум</w:t>
            </w:r>
            <w:proofErr w:type="spellEnd"/>
            <w:r w:rsidRPr="00C9242B">
              <w:rPr>
                <w:rFonts w:ascii="Times New Roman" w:hAnsi="Times New Roman" w:cs="Times New Roman"/>
                <w:szCs w:val="22"/>
              </w:rPr>
              <w:t>-сервис</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48</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Анкета гостя (печатная или электронная на сайте)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both"/>
              <w:rPr>
                <w:rFonts w:ascii="Times New Roman" w:hAnsi="Times New Roman" w:cs="Times New Roman"/>
              </w:rPr>
            </w:pPr>
            <w:r w:rsidRPr="00C9242B">
              <w:rPr>
                <w:rFonts w:ascii="Times New Roman" w:hAnsi="Times New Roman" w:cs="Times New Roman"/>
                <w:szCs w:val="22"/>
              </w:rPr>
              <w:t>В</w:t>
            </w:r>
            <w:r w:rsidRPr="00C9242B">
              <w:rPr>
                <w:rFonts w:ascii="Times New Roman" w:hAnsi="Times New Roman" w:cs="Times New Roman"/>
                <w:szCs w:val="22"/>
                <w:vertAlign w:val="superscript"/>
              </w:rPr>
              <w:t xml:space="preserve"> </w:t>
            </w:r>
            <w:r w:rsidRPr="00C9242B">
              <w:rPr>
                <w:rFonts w:ascii="Times New Roman" w:hAnsi="Times New Roman" w:cs="Times New Roman"/>
                <w:szCs w:val="22"/>
              </w:rPr>
              <w:t>номерах «второй категории» - «пятой категории» допускается наличие печатной анкеты гостя на стойке регистрации службы приема и размещения.</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49</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Свежие региональные ежедневные газеты (как </w:t>
            </w:r>
            <w:r w:rsidRPr="00C9242B">
              <w:rPr>
                <w:rFonts w:ascii="Times New Roman" w:hAnsi="Times New Roman" w:cs="Times New Roman"/>
                <w:szCs w:val="22"/>
              </w:rPr>
              <w:lastRenderedPageBreak/>
              <w:t>минимум одна) или наличие  доступа к чтению газеты через интерактивное телевидение гостиницы</w:t>
            </w:r>
            <w:r w:rsidRPr="00C9242B">
              <w:rPr>
                <w:rStyle w:val="ListLabel12"/>
                <w:szCs w:val="22"/>
              </w:rPr>
              <w:t>9</w:t>
            </w:r>
            <w:r w:rsidRPr="00C9242B">
              <w:rPr>
                <w:rFonts w:ascii="Times New Roman" w:hAnsi="Times New Roman" w:cs="Times New Roman"/>
                <w:szCs w:val="22"/>
                <w:vertAlign w:val="superscript"/>
              </w:rPr>
              <w:t xml:space="preserve">, </w:t>
            </w:r>
            <w:hyperlink w:anchor="P1700">
              <w:r w:rsidRPr="00C9242B">
                <w:rPr>
                  <w:rStyle w:val="ListLabel12"/>
                  <w:szCs w:val="22"/>
                </w:rPr>
                <w:t>21</w:t>
              </w:r>
            </w:hyperlink>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обязательно для </w:t>
            </w:r>
            <w:r w:rsidRPr="00C9242B">
              <w:rPr>
                <w:rFonts w:ascii="Times New Roman" w:hAnsi="Times New Roman" w:cs="Times New Roman"/>
                <w:szCs w:val="22"/>
              </w:rPr>
              <w:lastRenderedPageBreak/>
              <w:t>гостиниц категории «пять звезд».</w:t>
            </w:r>
          </w:p>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не является обязательным при отсутствии в регионе выпуска ежедневных газет.</w:t>
            </w: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c>
          <w:tcPr>
            <w:tcW w:w="11762" w:type="dxa"/>
            <w:gridSpan w:val="11"/>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outlineLvl w:val="2"/>
              <w:rPr>
                <w:rFonts w:ascii="Times New Roman" w:hAnsi="Times New Roman" w:cs="Times New Roman"/>
                <w:szCs w:val="22"/>
              </w:rPr>
            </w:pPr>
            <w:r w:rsidRPr="00C9242B">
              <w:rPr>
                <w:rFonts w:ascii="Times New Roman" w:hAnsi="Times New Roman" w:cs="Times New Roman"/>
                <w:szCs w:val="22"/>
              </w:rPr>
              <w:t>III. Инвентарь и предметы санитарно-гигиенического оснащения номера</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outlineLvl w:val="2"/>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Умывальник, унитаз, ванна или душ</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Умывальник, унитаз (или полный санузел на 2 - 3 номера)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Умывальник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Дополнительный гостевой туалет</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Зеркало над умывальником: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54.1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площадью менее 0,42 кв. м</w:t>
            </w:r>
          </w:p>
          <w:p w:rsidR="007A2387" w:rsidRPr="00C9242B" w:rsidRDefault="007A2387" w:rsidP="007A2387">
            <w:pPr>
              <w:pStyle w:val="ConsPlusNormal"/>
              <w:rPr>
                <w:rFonts w:ascii="Times New Roman" w:hAnsi="Times New Roman" w:cs="Times New Roman"/>
                <w:szCs w:val="22"/>
                <w:vertAlign w:val="superscript"/>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trike/>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54.2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площадью более 0,42 кв. м или зеркальная стенка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категорий «четыре </w:t>
            </w:r>
            <w:r w:rsidRPr="00C9242B">
              <w:rPr>
                <w:rFonts w:ascii="Times New Roman" w:hAnsi="Times New Roman" w:cs="Times New Roman"/>
                <w:szCs w:val="22"/>
              </w:rPr>
              <w:lastRenderedPageBreak/>
              <w:t>звезды», «пять звезд».</w:t>
            </w:r>
          </w:p>
        </w:tc>
      </w:tr>
      <w:tr w:rsidR="007A2387" w:rsidRPr="00C9242B" w:rsidTr="007A2387">
        <w:trPr>
          <w:trHeight w:val="1876"/>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54.3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дополнительное косметическое зеркало для бритья и макияжа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spacing w:after="0" w:line="240" w:lineRule="auto"/>
              <w:rPr>
                <w:rFonts w:ascii="Times New Roman" w:hAnsi="Times New Roman" w:cs="Times New Roman"/>
              </w:rPr>
            </w:pPr>
            <w:r w:rsidRPr="00C9242B">
              <w:rPr>
                <w:rFonts w:ascii="Times New Roman" w:hAnsi="Times New Roman" w:cs="Times New Roman"/>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Полка для туалетных принадлежностей (туалетный стол)</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rPr>
                <w:rFonts w:ascii="Times New Roman" w:hAnsi="Times New Roman" w:cs="Times New Roman"/>
              </w:rPr>
            </w:pPr>
          </w:p>
        </w:tc>
      </w:tr>
      <w:tr w:rsidR="007A2387" w:rsidRPr="00C9242B" w:rsidTr="007A2387">
        <w:trPr>
          <w:trHeight w:val="143"/>
        </w:trPr>
        <w:tc>
          <w:tcPr>
            <w:tcW w:w="509" w:type="dxa"/>
            <w:tcBorders>
              <w:left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56</w:t>
            </w:r>
          </w:p>
        </w:tc>
        <w:tc>
          <w:tcPr>
            <w:tcW w:w="2426" w:type="dxa"/>
            <w:tcBorders>
              <w:left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Занавес для ванны (душа)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57</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Ручка на ванне или на стене у ванны для страховки от падения </w:t>
            </w:r>
            <w:r w:rsidRPr="00C9242B">
              <w:rPr>
                <w:rFonts w:ascii="Times New Roman" w:hAnsi="Times New Roman" w:cs="Times New Roman"/>
                <w:szCs w:val="22"/>
              </w:rPr>
              <w:lastRenderedPageBreak/>
              <w:t>при скольжении (при наличии ванны)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trike/>
                <w:szCs w:val="22"/>
              </w:rPr>
            </w:pPr>
            <w:r w:rsidRPr="00C9242B">
              <w:rPr>
                <w:rFonts w:ascii="Times New Roman" w:hAnsi="Times New Roman" w:cs="Times New Roman"/>
                <w:strike/>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trike/>
                <w:szCs w:val="22"/>
              </w:rPr>
            </w:pPr>
            <w:r w:rsidRPr="00C9242B">
              <w:rPr>
                <w:rFonts w:ascii="Times New Roman" w:hAnsi="Times New Roman" w:cs="Times New Roman"/>
                <w:szCs w:val="22"/>
              </w:rPr>
              <w:t xml:space="preserve">Требование является обязательным для </w:t>
            </w:r>
            <w:r w:rsidRPr="00C9242B">
              <w:rPr>
                <w:rFonts w:ascii="Times New Roman" w:hAnsi="Times New Roman" w:cs="Times New Roman"/>
                <w:szCs w:val="22"/>
              </w:rPr>
              <w:lastRenderedPageBreak/>
              <w:t>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58</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Коврик махровый для ног (для каждого гостя)</w:t>
            </w:r>
            <w:r w:rsidRPr="00C9242B">
              <w:rPr>
                <w:rFonts w:ascii="Times New Roman" w:hAnsi="Times New Roman" w:cs="Times New Roman"/>
                <w:szCs w:val="22"/>
                <w:vertAlign w:val="superscript"/>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59</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Фен для сушки волос</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60</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Полотенцедержатель, крючки для одежды</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Полотенца (для каждого гостя)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Рекомендуемые размеры полотенец: </w:t>
            </w:r>
            <w:r w:rsidRPr="00C9242B">
              <w:rPr>
                <w:rFonts w:ascii="Times New Roman" w:hAnsi="Times New Roman" w:cs="Times New Roman"/>
                <w:szCs w:val="22"/>
                <w:bdr w:val="none" w:sz="0" w:space="0" w:color="auto" w:frame="1"/>
              </w:rPr>
              <w:t>для рук - 30х50 см,</w:t>
            </w:r>
            <w:r w:rsidRPr="00C9242B">
              <w:rPr>
                <w:rFonts w:ascii="Times New Roman" w:hAnsi="Times New Roman" w:cs="Times New Roman"/>
                <w:szCs w:val="22"/>
              </w:rPr>
              <w:t xml:space="preserve"> </w:t>
            </w:r>
            <w:r w:rsidRPr="00C9242B">
              <w:rPr>
                <w:rFonts w:ascii="Times New Roman" w:hAnsi="Times New Roman" w:cs="Times New Roman"/>
                <w:szCs w:val="22"/>
                <w:bdr w:val="none" w:sz="0" w:space="0" w:color="auto" w:frame="1"/>
              </w:rPr>
              <w:t>для лица - 50х70 см, универсальное (для лица и для тела) 50х100 см, банное - 70х140 см</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61.1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не менее 2 штук (полотенца для рук и универсальное)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Допустимо применение данного требования для </w:t>
            </w:r>
            <w:r w:rsidRPr="00C9242B">
              <w:rPr>
                <w:rFonts w:ascii="Times New Roman" w:hAnsi="Times New Roman" w:cs="Times New Roman"/>
                <w:szCs w:val="22"/>
              </w:rPr>
              <w:lastRenderedPageBreak/>
              <w:t>номеров «первой категории» гостиниц категорий «без звезд», «одна звезда», «две звезды».</w:t>
            </w:r>
          </w:p>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61.2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не менее 2 штук (полотенца универсальное и банное)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Допустимо применение данного требования для номеров «первой категории» гостиниц категории «три звезды»</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61.3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не менее 3 штук (полотенца для рук, универсальное и банное)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61.4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не менее 4 штук (для рук, для лица, универсальное и банное) в ванной комнате и одно дополнительное универсальное полотенце в гостевом туалете (при наличии), </w:t>
            </w:r>
            <w:r w:rsidRPr="00C9242B">
              <w:rPr>
                <w:rFonts w:ascii="Times New Roman" w:hAnsi="Times New Roman" w:cs="Times New Roman"/>
                <w:szCs w:val="22"/>
              </w:rPr>
              <w:lastRenderedPageBreak/>
              <w:t>в гостевом туалете с душевой кабины или ванной - 2 дополнительных универсальных полотенца)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х</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Халат банный (для каждого гостя)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Шапочка банная (для каждого гостя)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Тапочки банные (для каждого гостя)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Туалетные </w:t>
            </w:r>
            <w:r w:rsidRPr="00C9242B">
              <w:rPr>
                <w:rFonts w:ascii="Times New Roman" w:hAnsi="Times New Roman" w:cs="Times New Roman"/>
                <w:szCs w:val="22"/>
              </w:rPr>
              <w:lastRenderedPageBreak/>
              <w:t>принадлежности для каждого гостя (замена по мере использования):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туалетное мыло</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Допускается наличие диспенсера с жидким мылом</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туалетное мыло в фирменной упаковке гостиницы или предприятия производителя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зубная щетка, зубная паста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65.4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Шампунь</w:t>
            </w:r>
            <w:r>
              <w:rPr>
                <w:rFonts w:ascii="Times New Roman" w:hAnsi="Times New Roman" w:cs="Times New Roman"/>
                <w:szCs w:val="22"/>
              </w:rPr>
              <w:t xml:space="preserve"> и гель для душа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категорий «три звезды», «четыре </w:t>
            </w:r>
            <w:r w:rsidRPr="00C9242B">
              <w:rPr>
                <w:rFonts w:ascii="Times New Roman" w:hAnsi="Times New Roman" w:cs="Times New Roman"/>
                <w:szCs w:val="22"/>
              </w:rPr>
              <w:lastRenderedPageBreak/>
              <w:t>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65.5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Pr>
                <w:rFonts w:ascii="Times New Roman" w:hAnsi="Times New Roman" w:cs="Times New Roman"/>
                <w:szCs w:val="22"/>
              </w:rPr>
              <w:t>Л</w:t>
            </w:r>
            <w:r w:rsidRPr="00C9242B">
              <w:rPr>
                <w:rFonts w:ascii="Times New Roman" w:hAnsi="Times New Roman" w:cs="Times New Roman"/>
                <w:szCs w:val="22"/>
              </w:rPr>
              <w:t>осьон для тела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66</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Салфетки махровые (размером не менее 0,09 кв. 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 xml:space="preserve">x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обязательно для гостиниц категорий «четыре звезды»,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67</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Салфетки бумажные косметические в диспенсере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spacing w:after="0" w:line="240" w:lineRule="auto"/>
              <w:jc w:val="center"/>
              <w:rPr>
                <w:rFonts w:ascii="Times New Roman" w:hAnsi="Times New Roman" w:cs="Times New Roman"/>
              </w:rPr>
            </w:pPr>
            <w:r w:rsidRPr="00C9242B">
              <w:rPr>
                <w:rFonts w:ascii="Times New Roman" w:hAnsi="Times New Roman" w:cs="Times New Roman"/>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876E5B" w:rsidRDefault="007A2387" w:rsidP="007A2387">
            <w:pPr>
              <w:spacing w:after="0" w:line="240" w:lineRule="auto"/>
              <w:rPr>
                <w:rFonts w:ascii="Times New Roman" w:hAnsi="Times New Roman" w:cs="Times New Roman"/>
              </w:rPr>
            </w:pPr>
            <w:r w:rsidRPr="00C9242B">
              <w:rPr>
                <w:rFonts w:ascii="Times New Roman" w:hAnsi="Times New Roman" w:cs="Times New Roman"/>
              </w:rPr>
              <w:t xml:space="preserve">Требование </w:t>
            </w:r>
            <w:r>
              <w:rPr>
                <w:rFonts w:ascii="Times New Roman" w:hAnsi="Times New Roman" w:cs="Times New Roman"/>
              </w:rPr>
              <w:t xml:space="preserve">является </w:t>
            </w:r>
            <w:r w:rsidRPr="00C9242B">
              <w:rPr>
                <w:rFonts w:ascii="Times New Roman" w:hAnsi="Times New Roman" w:cs="Times New Roman"/>
              </w:rPr>
              <w:t>обязательн</w:t>
            </w:r>
            <w:r>
              <w:rPr>
                <w:rFonts w:ascii="Times New Roman" w:hAnsi="Times New Roman" w:cs="Times New Roman"/>
              </w:rPr>
              <w:t>ым для номеров</w:t>
            </w:r>
            <w:r w:rsidRPr="00C9242B">
              <w:rPr>
                <w:rFonts w:ascii="Times New Roman" w:hAnsi="Times New Roman" w:cs="Times New Roman"/>
              </w:rPr>
              <w:t xml:space="preserve"> в </w:t>
            </w:r>
            <w:r>
              <w:rPr>
                <w:rFonts w:ascii="Times New Roman" w:hAnsi="Times New Roman" w:cs="Times New Roman"/>
              </w:rPr>
              <w:t>гостиницах категорий</w:t>
            </w:r>
            <w:r w:rsidRPr="00C9242B">
              <w:rPr>
                <w:rFonts w:ascii="Times New Roman" w:hAnsi="Times New Roman" w:cs="Times New Roman"/>
              </w:rPr>
              <w:t xml:space="preserve"> «пять звезд».</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68</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Туалетная бумага: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68.1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многослойная</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номеров «первой категории» в гостиницах категорий «три звезды», «четыре </w:t>
            </w:r>
            <w:r w:rsidRPr="00C9242B">
              <w:rPr>
                <w:rFonts w:ascii="Times New Roman" w:hAnsi="Times New Roman" w:cs="Times New Roman"/>
                <w:szCs w:val="22"/>
              </w:rPr>
              <w:lastRenderedPageBreak/>
              <w:t>звезды», «пять звезд»</w:t>
            </w:r>
            <w:r w:rsidRPr="00C9242B">
              <w:rPr>
                <w:rFonts w:ascii="Times New Roman" w:hAnsi="Times New Roman" w:cs="Times New Roman"/>
              </w:rPr>
              <w:t>.</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68.2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с резервным рулоном</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r w:rsidRPr="00C9242B">
              <w:rPr>
                <w:rFonts w:ascii="Times New Roman" w:hAnsi="Times New Roman" w:cs="Times New Roman"/>
              </w:rPr>
              <w:t>.</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69</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Держатель для туалетной бумаги</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70</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Держатель для резервного рулона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r w:rsidRPr="00C9242B">
              <w:rPr>
                <w:rFonts w:ascii="Times New Roman" w:hAnsi="Times New Roman" w:cs="Times New Roman"/>
              </w:rPr>
              <w:t>.</w:t>
            </w: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71</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Крышка для унитаза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72</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Щетка для унитаза (в футляре)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73</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Корзина для мусора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p>
        </w:tc>
      </w:tr>
      <w:tr w:rsidR="007A2387" w:rsidRPr="00C9242B"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74</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Пакеты для предметов гигиены (в диспенсере)</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 xml:space="preserve">Требование является обязательным для </w:t>
            </w:r>
            <w:r w:rsidRPr="00C9242B">
              <w:rPr>
                <w:rFonts w:ascii="Times New Roman" w:hAnsi="Times New Roman" w:cs="Times New Roman"/>
                <w:szCs w:val="22"/>
              </w:rPr>
              <w:lastRenderedPageBreak/>
              <w:t>номеров «первой категории» в гостиницах категорий «три звезды», «четыре звезды», «пять звезд»</w:t>
            </w:r>
            <w:r w:rsidRPr="00C9242B">
              <w:rPr>
                <w:rFonts w:ascii="Times New Roman" w:hAnsi="Times New Roman" w:cs="Times New Roman"/>
              </w:rPr>
              <w:t>.</w:t>
            </w:r>
          </w:p>
        </w:tc>
      </w:tr>
      <w:tr w:rsidR="007A2387" w:rsidRPr="00FE0A29" w:rsidTr="007A2387">
        <w:trPr>
          <w:trHeight w:val="143"/>
        </w:trPr>
        <w:tc>
          <w:tcPr>
            <w:tcW w:w="509" w:type="dxa"/>
            <w:tcBorders>
              <w:left w:val="single" w:sz="4" w:space="0" w:color="000000"/>
              <w:bottom w:val="single" w:sz="4" w:space="0" w:color="000000"/>
              <w:right w:val="single" w:sz="4" w:space="0" w:color="000000"/>
            </w:tcBorders>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lastRenderedPageBreak/>
              <w:t>75</w:t>
            </w:r>
          </w:p>
        </w:tc>
        <w:tc>
          <w:tcPr>
            <w:tcW w:w="2426" w:type="dxa"/>
            <w:tcBorders>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Пакеты для прачечной, химчистки (при наличии услуг «Стирка» и «Химчистка»)</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x</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rPr>
                <w:rFonts w:ascii="Times New Roman" w:hAnsi="Times New Roman" w:cs="Times New Roman"/>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A2387" w:rsidRPr="00C9242B" w:rsidRDefault="007A2387" w:rsidP="007A2387">
            <w:pPr>
              <w:pStyle w:val="ConsPlusNormal"/>
              <w:jc w:val="center"/>
              <w:rPr>
                <w:rFonts w:ascii="Times New Roman" w:hAnsi="Times New Roman" w:cs="Times New Roman"/>
                <w:szCs w:val="22"/>
              </w:rPr>
            </w:pPr>
            <w:r w:rsidRPr="00C9242B">
              <w:rPr>
                <w:rFonts w:ascii="Times New Roman" w:hAnsi="Times New Roman" w:cs="Times New Roman"/>
                <w:szCs w:val="22"/>
              </w:rPr>
              <w:t>-</w:t>
            </w:r>
          </w:p>
        </w:tc>
        <w:tc>
          <w:tcPr>
            <w:tcW w:w="1941" w:type="dxa"/>
            <w:tcBorders>
              <w:top w:val="single" w:sz="4" w:space="0" w:color="000000"/>
              <w:left w:val="single" w:sz="4" w:space="0" w:color="000000"/>
              <w:bottom w:val="single" w:sz="4" w:space="0" w:color="000000"/>
              <w:right w:val="single" w:sz="4" w:space="0" w:color="000000"/>
            </w:tcBorders>
          </w:tcPr>
          <w:p w:rsidR="007A2387" w:rsidRPr="00FE0A29" w:rsidRDefault="007A2387" w:rsidP="007A2387">
            <w:pPr>
              <w:pStyle w:val="ConsPlusNormal"/>
              <w:rPr>
                <w:rFonts w:ascii="Times New Roman" w:hAnsi="Times New Roman" w:cs="Times New Roman"/>
                <w:szCs w:val="22"/>
              </w:rPr>
            </w:pPr>
            <w:r w:rsidRPr="00C9242B">
              <w:rPr>
                <w:rFonts w:ascii="Times New Roman" w:hAnsi="Times New Roman" w:cs="Times New Roman"/>
                <w:szCs w:val="22"/>
              </w:rPr>
              <w:t>Требование является обязательным для номеров «первой категории» в гостиницах категорий «три звезды», «четыре звезды», «пять звезд»</w:t>
            </w:r>
            <w:r w:rsidRPr="00C9242B">
              <w:rPr>
                <w:rFonts w:ascii="Times New Roman" w:hAnsi="Times New Roman" w:cs="Times New Roman"/>
              </w:rPr>
              <w:t>.</w:t>
            </w:r>
          </w:p>
        </w:tc>
      </w:tr>
    </w:tbl>
    <w:p w:rsidR="007A2387" w:rsidRPr="00FE0A29" w:rsidRDefault="007A2387" w:rsidP="007A2387">
      <w:pPr>
        <w:spacing w:after="0" w:line="240" w:lineRule="auto"/>
        <w:rPr>
          <w:rFonts w:ascii="Times New Roman" w:hAnsi="Times New Roman" w:cs="Times New Roman"/>
        </w:rPr>
      </w:pPr>
      <w:bookmarkStart w:id="5" w:name="P1679"/>
      <w:bookmarkEnd w:id="5"/>
    </w:p>
    <w:p w:rsidR="007A2387" w:rsidRPr="00FE0A29" w:rsidRDefault="007A2387" w:rsidP="007A2387">
      <w:pPr>
        <w:pStyle w:val="ConsPlusNormal"/>
        <w:jc w:val="both"/>
        <w:rPr>
          <w:rFonts w:ascii="Times New Roman" w:hAnsi="Times New Roman" w:cs="Times New Roman"/>
          <w:szCs w:val="22"/>
        </w:rPr>
      </w:pPr>
    </w:p>
    <w:p w:rsidR="007A2387" w:rsidRPr="00FE0A29" w:rsidRDefault="007A2387" w:rsidP="007A2387">
      <w:pPr>
        <w:spacing w:after="0" w:line="240" w:lineRule="auto"/>
        <w:rPr>
          <w:rFonts w:ascii="Times New Roman" w:hAnsi="Times New Roman" w:cs="Times New Roman"/>
        </w:rPr>
      </w:pPr>
    </w:p>
    <w:p w:rsidR="00472254" w:rsidRDefault="00472254">
      <w:r>
        <w:br w:type="page"/>
      </w:r>
    </w:p>
    <w:p w:rsidR="00472254" w:rsidRDefault="00472254">
      <w:pPr>
        <w:sectPr w:rsidR="00472254" w:rsidSect="007A2387">
          <w:pgSz w:w="15840" w:h="12240" w:orient="landscape"/>
          <w:pgMar w:top="1701" w:right="1134" w:bottom="851" w:left="1134" w:header="720" w:footer="720" w:gutter="0"/>
          <w:cols w:space="720"/>
          <w:noEndnote/>
          <w:titlePg/>
          <w:docGrid w:linePitch="299"/>
        </w:sectPr>
      </w:pPr>
    </w:p>
    <w:p w:rsidR="00472254" w:rsidRPr="00472254" w:rsidRDefault="00472254" w:rsidP="00472254">
      <w:pPr>
        <w:pStyle w:val="1"/>
        <w:spacing w:before="75"/>
        <w:jc w:val="right"/>
        <w:rPr>
          <w:rFonts w:ascii="Times New Roman" w:hAnsi="Times New Roman" w:cs="Times New Roman"/>
          <w:b w:val="0"/>
          <w:bCs w:val="0"/>
          <w:color w:val="auto"/>
        </w:rPr>
      </w:pPr>
      <w:r w:rsidRPr="00472254">
        <w:rPr>
          <w:rFonts w:ascii="Times New Roman" w:hAnsi="Times New Roman" w:cs="Times New Roman"/>
          <w:b w:val="0"/>
          <w:color w:val="auto"/>
        </w:rPr>
        <w:lastRenderedPageBreak/>
        <w:t>Приложение № 5</w:t>
      </w:r>
    </w:p>
    <w:p w:rsidR="00472254" w:rsidRPr="00472254" w:rsidRDefault="00472254" w:rsidP="00472254">
      <w:pPr>
        <w:jc w:val="right"/>
        <w:rPr>
          <w:rFonts w:ascii="Times New Roman" w:hAnsi="Times New Roman" w:cs="Times New Roman"/>
          <w:sz w:val="28"/>
          <w:szCs w:val="28"/>
        </w:rPr>
      </w:pPr>
      <w:r w:rsidRPr="00472254">
        <w:rPr>
          <w:rFonts w:ascii="Times New Roman" w:hAnsi="Times New Roman" w:cs="Times New Roman"/>
          <w:sz w:val="28"/>
          <w:szCs w:val="28"/>
        </w:rPr>
        <w:t xml:space="preserve">к Положению </w:t>
      </w:r>
      <w:r>
        <w:rPr>
          <w:rFonts w:ascii="Times New Roman" w:hAnsi="Times New Roman" w:cs="Times New Roman"/>
          <w:sz w:val="28"/>
          <w:szCs w:val="28"/>
        </w:rPr>
        <w:br/>
      </w:r>
      <w:r w:rsidRPr="00472254">
        <w:rPr>
          <w:rFonts w:ascii="Times New Roman" w:hAnsi="Times New Roman" w:cs="Times New Roman"/>
          <w:sz w:val="28"/>
          <w:szCs w:val="28"/>
        </w:rPr>
        <w:t>о классификации гостиниц</w:t>
      </w:r>
    </w:p>
    <w:p w:rsidR="00472254" w:rsidRPr="00472254" w:rsidRDefault="00472254" w:rsidP="00472254">
      <w:pPr>
        <w:pStyle w:val="1"/>
        <w:spacing w:before="75"/>
        <w:jc w:val="center"/>
        <w:rPr>
          <w:rFonts w:ascii="Times New Roman" w:hAnsi="Times New Roman" w:cs="Times New Roman"/>
          <w:b w:val="0"/>
          <w:bCs w:val="0"/>
          <w:color w:val="auto"/>
        </w:rPr>
      </w:pPr>
    </w:p>
    <w:p w:rsidR="00472254" w:rsidRPr="00472254" w:rsidRDefault="00472254" w:rsidP="00472254">
      <w:pPr>
        <w:rPr>
          <w:rFonts w:ascii="Times New Roman" w:hAnsi="Times New Roman" w:cs="Times New Roman"/>
        </w:rPr>
      </w:pPr>
    </w:p>
    <w:p w:rsidR="00472254" w:rsidRDefault="00472254" w:rsidP="00472254">
      <w:pPr>
        <w:pStyle w:val="1"/>
        <w:spacing w:before="75"/>
        <w:jc w:val="center"/>
        <w:rPr>
          <w:rFonts w:ascii="Times New Roman" w:hAnsi="Times New Roman" w:cs="Times New Roman"/>
          <w:b w:val="0"/>
          <w:color w:val="auto"/>
        </w:rPr>
      </w:pPr>
    </w:p>
    <w:p w:rsidR="00472254" w:rsidRPr="00472254" w:rsidRDefault="00472254" w:rsidP="00472254">
      <w:pPr>
        <w:pStyle w:val="1"/>
        <w:spacing w:before="75"/>
        <w:jc w:val="center"/>
        <w:rPr>
          <w:rFonts w:ascii="Times New Roman" w:hAnsi="Times New Roman" w:cs="Times New Roman"/>
          <w:b w:val="0"/>
          <w:bCs w:val="0"/>
          <w:color w:val="auto"/>
        </w:rPr>
      </w:pPr>
      <w:r w:rsidRPr="00472254">
        <w:rPr>
          <w:rFonts w:ascii="Times New Roman" w:hAnsi="Times New Roman" w:cs="Times New Roman"/>
          <w:b w:val="0"/>
          <w:color w:val="auto"/>
        </w:rPr>
        <w:t>Критерии</w:t>
      </w:r>
      <w:r>
        <w:rPr>
          <w:rFonts w:ascii="Times New Roman" w:hAnsi="Times New Roman" w:cs="Times New Roman"/>
          <w:b w:val="0"/>
          <w:color w:val="auto"/>
        </w:rPr>
        <w:t xml:space="preserve"> </w:t>
      </w:r>
      <w:r w:rsidRPr="00472254">
        <w:rPr>
          <w:rFonts w:ascii="Times New Roman" w:hAnsi="Times New Roman" w:cs="Times New Roman"/>
          <w:b w:val="0"/>
          <w:color w:val="auto"/>
        </w:rPr>
        <w:br/>
        <w:t>балльной оценки номеров гостиниц</w:t>
      </w:r>
    </w:p>
    <w:p w:rsidR="00472254" w:rsidRPr="00472254" w:rsidRDefault="00472254" w:rsidP="00472254">
      <w:pPr>
        <w:rPr>
          <w:rFonts w:ascii="Times New Roman" w:hAnsi="Times New Roman" w:cs="Times New Roman"/>
        </w:rPr>
      </w:pPr>
    </w:p>
    <w:p w:rsidR="00472254" w:rsidRPr="00472254" w:rsidRDefault="00472254" w:rsidP="00472254">
      <w:pPr>
        <w:rPr>
          <w:rFonts w:ascii="Times New Roman" w:hAnsi="Times New Roman" w:cs="Times New Roman"/>
        </w:rPr>
      </w:pPr>
    </w:p>
    <w:p w:rsidR="00472254" w:rsidRPr="00472254" w:rsidRDefault="00472254" w:rsidP="00472254">
      <w:pPr>
        <w:jc w:val="right"/>
        <w:rPr>
          <w:rFonts w:ascii="Times New Roman" w:hAnsi="Times New Roman" w:cs="Times New Roman"/>
        </w:rPr>
      </w:pPr>
      <w:r w:rsidRPr="00472254">
        <w:rPr>
          <w:rFonts w:ascii="Times New Roman" w:hAnsi="Times New Roman" w:cs="Times New Roman"/>
        </w:rPr>
        <w:t xml:space="preserve">                                                                                                                       Таблица 1</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6379"/>
        <w:gridCol w:w="2239"/>
      </w:tblGrid>
      <w:tr w:rsidR="00472254" w:rsidRPr="00472254" w:rsidTr="00472254">
        <w:tc>
          <w:tcPr>
            <w:tcW w:w="7117" w:type="dxa"/>
            <w:gridSpan w:val="2"/>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Требование к номерам</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Количество</w:t>
            </w:r>
          </w:p>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баллов</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Номер (техническое качество)</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Качество и состояние оборудования и оснащения номерного фонда (во всех номерах)</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1.1</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Напольное покрытие</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r w:rsidRPr="00472254">
              <w:rPr>
                <w:rStyle w:val="aff5"/>
                <w:rFonts w:ascii="Times New Roman" w:hAnsi="Times New Roman" w:cs="Times New Roman"/>
              </w:rPr>
              <w:footnoteReference w:id="10"/>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1.2</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Мебель</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1.3</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Занавеси</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1.4</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Постельные принадлежности, полотенца</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1.5</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Стены, потолок, окна, двери</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1.6</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Освещение</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pStyle w:val="ConsPlusNormal"/>
              <w:jc w:val="both"/>
              <w:rPr>
                <w:rFonts w:ascii="Times New Roman" w:hAnsi="Times New Roman" w:cs="Times New Roman"/>
                <w:sz w:val="24"/>
                <w:szCs w:val="24"/>
              </w:rPr>
            </w:pPr>
            <w:r w:rsidRPr="00472254">
              <w:rPr>
                <w:rFonts w:ascii="Times New Roman" w:hAnsi="Times New Roman" w:cs="Times New Roman"/>
                <w:sz w:val="24"/>
                <w:szCs w:val="24"/>
              </w:rP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 по пунктам 2.2, 2.3) для номеров пятой категории - баллы не присваиваются)</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2.1</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Стены, пол, потолок</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2.2</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Сантехническое оборудование</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r w:rsidR="00472254" w:rsidRPr="00472254" w:rsidTr="00472254">
        <w:tc>
          <w:tcPr>
            <w:tcW w:w="738"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2.3</w:t>
            </w:r>
          </w:p>
        </w:tc>
        <w:tc>
          <w:tcPr>
            <w:tcW w:w="637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rPr>
                <w:rFonts w:ascii="Times New Roman" w:hAnsi="Times New Roman" w:cs="Times New Roman"/>
              </w:rPr>
            </w:pPr>
            <w:r w:rsidRPr="00472254">
              <w:rPr>
                <w:rFonts w:ascii="Times New Roman" w:hAnsi="Times New Roman" w:cs="Times New Roman"/>
              </w:rPr>
              <w:t>Краны, лейки душевые</w:t>
            </w:r>
          </w:p>
        </w:tc>
        <w:tc>
          <w:tcPr>
            <w:tcW w:w="2239" w:type="dxa"/>
            <w:tcBorders>
              <w:top w:val="single" w:sz="4" w:space="0" w:color="auto"/>
              <w:left w:val="single" w:sz="4" w:space="0" w:color="auto"/>
              <w:bottom w:val="single" w:sz="4" w:space="0" w:color="auto"/>
              <w:right w:val="single" w:sz="4" w:space="0" w:color="auto"/>
            </w:tcBorders>
          </w:tcPr>
          <w:p w:rsidR="00472254" w:rsidRPr="00472254" w:rsidRDefault="00472254" w:rsidP="00472254">
            <w:pPr>
              <w:jc w:val="center"/>
              <w:rPr>
                <w:rFonts w:ascii="Times New Roman" w:hAnsi="Times New Roman" w:cs="Times New Roman"/>
              </w:rPr>
            </w:pPr>
            <w:r w:rsidRPr="00472254">
              <w:rPr>
                <w:rFonts w:ascii="Times New Roman" w:hAnsi="Times New Roman" w:cs="Times New Roman"/>
              </w:rPr>
              <w:t>от 1 до 3</w:t>
            </w:r>
          </w:p>
        </w:tc>
      </w:tr>
    </w:tbl>
    <w:p w:rsidR="00472254" w:rsidRPr="00472254" w:rsidRDefault="00472254" w:rsidP="00472254">
      <w:pPr>
        <w:rPr>
          <w:rFonts w:ascii="Times New Roman" w:hAnsi="Times New Roman" w:cs="Times New Roman"/>
        </w:rPr>
      </w:pPr>
    </w:p>
    <w:p w:rsidR="00472254" w:rsidRPr="00CA047C" w:rsidRDefault="00472254" w:rsidP="00472254">
      <w:pPr>
        <w:rPr>
          <w:rFonts w:ascii="Times New Roman" w:hAnsi="Times New Roman" w:cs="Times New Roman"/>
        </w:rPr>
      </w:pPr>
    </w:p>
    <w:p w:rsidR="00472254" w:rsidRPr="00CA047C" w:rsidRDefault="00472254" w:rsidP="00472254">
      <w:pPr>
        <w:jc w:val="center"/>
        <w:rPr>
          <w:rFonts w:ascii="Times New Roman" w:hAnsi="Times New Roman" w:cs="Times New Roman"/>
          <w:b/>
        </w:rPr>
      </w:pPr>
      <w:r w:rsidRPr="00CA047C">
        <w:rPr>
          <w:rFonts w:ascii="Times New Roman" w:hAnsi="Times New Roman" w:cs="Times New Roman"/>
          <w:b/>
        </w:rPr>
        <w:t>Минимальное допустимое количество баллов при оценке по таблице 1 для номеров</w:t>
      </w:r>
    </w:p>
    <w:p w:rsidR="00472254" w:rsidRPr="00CA047C" w:rsidRDefault="00472254" w:rsidP="00472254">
      <w:pPr>
        <w:jc w:val="center"/>
        <w:rPr>
          <w:rFonts w:ascii="Times New Roman" w:hAnsi="Times New Roman" w:cs="Times New Roman"/>
        </w:rPr>
      </w:pPr>
    </w:p>
    <w:p w:rsidR="00472254" w:rsidRPr="00CA047C" w:rsidRDefault="00472254" w:rsidP="00472254">
      <w:pPr>
        <w:jc w:val="right"/>
        <w:rPr>
          <w:rFonts w:ascii="Times New Roman" w:hAnsi="Times New Roman" w:cs="Times New Roman"/>
        </w:rPr>
      </w:pPr>
      <w:r w:rsidRPr="00CA047C">
        <w:rPr>
          <w:rFonts w:ascii="Times New Roman" w:hAnsi="Times New Roman" w:cs="Times New Roman"/>
        </w:rPr>
        <w:t xml:space="preserve">                                                                                                             Таблица 2</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0"/>
        <w:gridCol w:w="2693"/>
      </w:tblGrid>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Категория номера и гостиницы</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Кол-во баллов</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для категории "высшая" ("сюит", "апартамент", "люкс", "</w:t>
            </w:r>
            <w:proofErr w:type="spellStart"/>
            <w:r w:rsidRPr="00CA047C">
              <w:rPr>
                <w:rFonts w:ascii="Times New Roman" w:hAnsi="Times New Roman" w:cs="Times New Roman"/>
              </w:rPr>
              <w:t>джуниор</w:t>
            </w:r>
            <w:proofErr w:type="spellEnd"/>
            <w:r w:rsidRPr="00CA047C">
              <w:rPr>
                <w:rFonts w:ascii="Times New Roman" w:hAnsi="Times New Roman" w:cs="Times New Roman"/>
              </w:rPr>
              <w:t xml:space="preserve"> сюит", "студия")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27</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для категории "первая" (в гостиницах категории "пять звезд") балла</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26</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"первая" (в гостиницах категории "четыре звезды")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vertAlign w:val="superscript"/>
              </w:rPr>
            </w:pPr>
            <w:r w:rsidRPr="00CA047C">
              <w:rPr>
                <w:rFonts w:ascii="Times New Roman" w:hAnsi="Times New Roman" w:cs="Times New Roman"/>
              </w:rPr>
              <w:t>25</w:t>
            </w:r>
            <w:r w:rsidRPr="00CA047C">
              <w:rPr>
                <w:rFonts w:ascii="Times New Roman" w:hAnsi="Times New Roman" w:cs="Times New Roman"/>
                <w:vertAlign w:val="superscript"/>
              </w:rPr>
              <w:t xml:space="preserve"> 2</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"первая" (в гостиницах категории "три звезды")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 xml:space="preserve">22 </w:t>
            </w:r>
            <w:r w:rsidRPr="00CA047C">
              <w:rPr>
                <w:rStyle w:val="aff5"/>
                <w:rFonts w:ascii="Times New Roman" w:hAnsi="Times New Roman" w:cs="Times New Roman"/>
              </w:rPr>
              <w:footnoteReference w:id="11"/>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"первая" (в гостиницах категории "две звезды", "одна звезда" и "без звезд")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vertAlign w:val="superscript"/>
              </w:rPr>
            </w:pPr>
            <w:r w:rsidRPr="00CA047C">
              <w:rPr>
                <w:rFonts w:ascii="Times New Roman" w:hAnsi="Times New Roman" w:cs="Times New Roman"/>
              </w:rPr>
              <w:t>18</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"вторая"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15</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"третья"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12</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для категории "четвертая"</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8</w:t>
            </w:r>
          </w:p>
        </w:tc>
      </w:tr>
      <w:tr w:rsidR="00472254" w:rsidRPr="00CA047C" w:rsidTr="006B04BC">
        <w:tc>
          <w:tcPr>
            <w:tcW w:w="6550"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rPr>
                <w:rFonts w:ascii="Times New Roman" w:hAnsi="Times New Roman" w:cs="Times New Roman"/>
              </w:rPr>
            </w:pPr>
            <w:r w:rsidRPr="00CA047C">
              <w:rPr>
                <w:rFonts w:ascii="Times New Roman" w:hAnsi="Times New Roman" w:cs="Times New Roman"/>
              </w:rPr>
              <w:t xml:space="preserve">для категории "пятая" </w:t>
            </w:r>
          </w:p>
        </w:tc>
        <w:tc>
          <w:tcPr>
            <w:tcW w:w="2693" w:type="dxa"/>
            <w:tcBorders>
              <w:top w:val="single" w:sz="4" w:space="0" w:color="auto"/>
              <w:left w:val="single" w:sz="4" w:space="0" w:color="auto"/>
              <w:bottom w:val="single" w:sz="4" w:space="0" w:color="auto"/>
              <w:right w:val="single" w:sz="4" w:space="0" w:color="auto"/>
            </w:tcBorders>
          </w:tcPr>
          <w:p w:rsidR="00472254" w:rsidRPr="00CA047C" w:rsidRDefault="00472254" w:rsidP="006B04BC">
            <w:pPr>
              <w:jc w:val="center"/>
              <w:rPr>
                <w:rFonts w:ascii="Times New Roman" w:hAnsi="Times New Roman" w:cs="Times New Roman"/>
              </w:rPr>
            </w:pPr>
            <w:r w:rsidRPr="00CA047C">
              <w:rPr>
                <w:rFonts w:ascii="Times New Roman" w:hAnsi="Times New Roman" w:cs="Times New Roman"/>
              </w:rPr>
              <w:t>6</w:t>
            </w:r>
          </w:p>
        </w:tc>
      </w:tr>
    </w:tbl>
    <w:p w:rsidR="00472254" w:rsidRPr="007A4A84" w:rsidRDefault="00472254" w:rsidP="00472254">
      <w:pPr>
        <w:rPr>
          <w:rFonts w:ascii="Times New Roman" w:hAnsi="Times New Roman" w:cs="Times New Roman"/>
        </w:rPr>
      </w:pPr>
    </w:p>
    <w:p w:rsidR="00472254" w:rsidRPr="007A4A84" w:rsidRDefault="00472254" w:rsidP="00472254">
      <w:pPr>
        <w:rPr>
          <w:rFonts w:ascii="Times New Roman" w:hAnsi="Times New Roman" w:cs="Times New Roman"/>
        </w:rPr>
      </w:pPr>
    </w:p>
    <w:p w:rsidR="00472254" w:rsidRDefault="00472254">
      <w:pPr>
        <w:rPr>
          <w:rFonts w:ascii="Times New Roman" w:hAnsi="Times New Roman" w:cs="Times New Roman"/>
        </w:rPr>
      </w:pPr>
      <w:r>
        <w:rPr>
          <w:rFonts w:ascii="Times New Roman" w:hAnsi="Times New Roman" w:cs="Times New Roman"/>
        </w:rPr>
        <w:br w:type="page"/>
      </w:r>
    </w:p>
    <w:p w:rsidR="00472254" w:rsidRPr="00FC27AB" w:rsidRDefault="00472254" w:rsidP="00472254">
      <w:pPr>
        <w:pStyle w:val="ConsPlusNormal"/>
        <w:ind w:left="720"/>
        <w:jc w:val="right"/>
        <w:outlineLvl w:val="1"/>
        <w:rPr>
          <w:rFonts w:ascii="Times New Roman" w:hAnsi="Times New Roman" w:cs="Times New Roman"/>
          <w:sz w:val="28"/>
          <w:szCs w:val="28"/>
        </w:rPr>
      </w:pPr>
      <w:r w:rsidRPr="00FC27AB">
        <w:rPr>
          <w:rFonts w:ascii="Times New Roman" w:hAnsi="Times New Roman" w:cs="Times New Roman"/>
          <w:sz w:val="28"/>
          <w:szCs w:val="28"/>
        </w:rPr>
        <w:lastRenderedPageBreak/>
        <w:t>Приложение № 6</w:t>
      </w:r>
    </w:p>
    <w:p w:rsidR="00472254" w:rsidRPr="00FC27AB" w:rsidRDefault="00472254" w:rsidP="00472254">
      <w:pPr>
        <w:pStyle w:val="ConsPlusNormal"/>
        <w:ind w:left="360"/>
        <w:jc w:val="right"/>
        <w:rPr>
          <w:rFonts w:ascii="Times New Roman" w:hAnsi="Times New Roman" w:cs="Times New Roman"/>
          <w:sz w:val="28"/>
          <w:szCs w:val="28"/>
        </w:rPr>
      </w:pPr>
      <w:r w:rsidRPr="00FC27AB">
        <w:rPr>
          <w:rFonts w:ascii="Times New Roman" w:hAnsi="Times New Roman" w:cs="Times New Roman"/>
          <w:sz w:val="28"/>
          <w:szCs w:val="28"/>
        </w:rPr>
        <w:t>к Положению</w:t>
      </w:r>
      <w:r w:rsidRPr="00FC27AB">
        <w:rPr>
          <w:rFonts w:ascii="Times New Roman" w:hAnsi="Times New Roman" w:cs="Times New Roman"/>
          <w:sz w:val="28"/>
          <w:szCs w:val="28"/>
        </w:rPr>
        <w:br/>
        <w:t>о классификации гостиниц</w:t>
      </w:r>
    </w:p>
    <w:p w:rsidR="00472254" w:rsidRDefault="00472254" w:rsidP="00472254">
      <w:pPr>
        <w:pStyle w:val="ConsPlusNormal"/>
        <w:ind w:left="720"/>
        <w:jc w:val="both"/>
        <w:rPr>
          <w:rFonts w:ascii="Times New Roman" w:hAnsi="Times New Roman" w:cs="Times New Roman"/>
          <w:sz w:val="28"/>
          <w:szCs w:val="28"/>
        </w:rPr>
      </w:pPr>
    </w:p>
    <w:p w:rsidR="00472254" w:rsidRPr="00FC27AB" w:rsidRDefault="00472254" w:rsidP="00472254">
      <w:pPr>
        <w:pStyle w:val="ConsPlusNormal"/>
        <w:ind w:left="720"/>
        <w:jc w:val="both"/>
        <w:rPr>
          <w:rFonts w:ascii="Times New Roman" w:hAnsi="Times New Roman" w:cs="Times New Roman"/>
          <w:sz w:val="28"/>
          <w:szCs w:val="28"/>
        </w:rPr>
      </w:pPr>
    </w:p>
    <w:p w:rsidR="00472254" w:rsidRDefault="00472254" w:rsidP="00472254">
      <w:pPr>
        <w:pStyle w:val="ConsPlusTitle"/>
        <w:ind w:left="720"/>
        <w:rPr>
          <w:rFonts w:ascii="Times New Roman" w:hAnsi="Times New Roman" w:cs="Times New Roman"/>
          <w:sz w:val="28"/>
          <w:szCs w:val="28"/>
        </w:rPr>
      </w:pPr>
      <w:bookmarkStart w:id="6" w:name="P3165"/>
      <w:bookmarkEnd w:id="6"/>
    </w:p>
    <w:p w:rsidR="00472254" w:rsidRPr="00FC27AB" w:rsidRDefault="00472254" w:rsidP="00472254">
      <w:pPr>
        <w:pStyle w:val="ConsPlusTitle"/>
        <w:ind w:left="720"/>
        <w:rPr>
          <w:rFonts w:ascii="Times New Roman" w:hAnsi="Times New Roman" w:cs="Times New Roman"/>
          <w:sz w:val="28"/>
          <w:szCs w:val="28"/>
        </w:rPr>
      </w:pPr>
      <w:r w:rsidRPr="00FC27AB">
        <w:rPr>
          <w:rFonts w:ascii="Times New Roman" w:hAnsi="Times New Roman" w:cs="Times New Roman"/>
          <w:sz w:val="28"/>
          <w:szCs w:val="28"/>
        </w:rPr>
        <w:t>КРИТЕРИИ БАЛЛЬНОЙ ОЦЕНКИ ПЕРСОНАЛА ГОСТИНИЦ</w:t>
      </w:r>
    </w:p>
    <w:p w:rsidR="00472254" w:rsidRDefault="00472254" w:rsidP="00472254">
      <w:pPr>
        <w:pStyle w:val="ConsPlusTitle"/>
        <w:ind w:left="720"/>
        <w:rPr>
          <w:rFonts w:ascii="Times New Roman" w:hAnsi="Times New Roman" w:cs="Times New Roman"/>
          <w:sz w:val="24"/>
          <w:szCs w:val="24"/>
        </w:rPr>
      </w:pPr>
    </w:p>
    <w:p w:rsidR="00472254" w:rsidRPr="006E704A" w:rsidRDefault="00472254" w:rsidP="00472254">
      <w:pPr>
        <w:pStyle w:val="af9"/>
        <w:widowControl w:val="0"/>
        <w:autoSpaceDE w:val="0"/>
        <w:autoSpaceDN w:val="0"/>
        <w:adjustRightInd w:val="0"/>
        <w:spacing w:after="0" w:line="240" w:lineRule="auto"/>
        <w:ind w:left="0"/>
        <w:jc w:val="center"/>
        <w:rPr>
          <w:rFonts w:ascii="Times New Roman" w:hAnsi="Times New Roman" w:cs="Times New Roman"/>
          <w:sz w:val="28"/>
          <w:szCs w:val="28"/>
        </w:rPr>
      </w:pPr>
      <w:r w:rsidRPr="006E704A">
        <w:rPr>
          <w:rFonts w:ascii="Times New Roman" w:hAnsi="Times New Roman" w:cs="Times New Roman"/>
          <w:sz w:val="28"/>
          <w:szCs w:val="28"/>
        </w:rPr>
        <w:t xml:space="preserve">Критерии оценки </w:t>
      </w:r>
      <w:r>
        <w:rPr>
          <w:rFonts w:ascii="Times New Roman" w:hAnsi="Times New Roman" w:cs="Times New Roman"/>
          <w:sz w:val="28"/>
          <w:szCs w:val="28"/>
        </w:rPr>
        <w:t>квалификации персонала гостиниц</w:t>
      </w:r>
    </w:p>
    <w:p w:rsidR="00472254" w:rsidRDefault="00472254" w:rsidP="00472254">
      <w:pPr>
        <w:pStyle w:val="ConsPlusTitle"/>
        <w:ind w:left="720"/>
        <w:rPr>
          <w:rFonts w:ascii="Times New Roman" w:hAnsi="Times New Roman" w:cs="Times New Roman"/>
          <w:sz w:val="24"/>
          <w:szCs w:val="24"/>
        </w:rPr>
      </w:pPr>
    </w:p>
    <w:p w:rsidR="00472254" w:rsidRDefault="00472254" w:rsidP="00472254">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854"/>
        <w:gridCol w:w="6492"/>
        <w:gridCol w:w="2005"/>
      </w:tblGrid>
      <w:tr w:rsidR="00472254" w:rsidTr="00472254">
        <w:tc>
          <w:tcPr>
            <w:tcW w:w="7346" w:type="dxa"/>
            <w:gridSpan w:val="2"/>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Требование к персоналу гостиницы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outlineLvl w:val="2"/>
              <w:rPr>
                <w:rFonts w:ascii="Times New Roman" w:hAnsi="Times New Roman" w:cs="Times New Roman"/>
                <w:sz w:val="24"/>
                <w:szCs w:val="24"/>
              </w:rPr>
            </w:pPr>
            <w:r w:rsidRPr="005B02D2">
              <w:rPr>
                <w:rFonts w:ascii="Times New Roman" w:hAnsi="Times New Roman" w:cs="Times New Roman"/>
                <w:sz w:val="24"/>
                <w:szCs w:val="24"/>
              </w:rPr>
              <w:t>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Квалификационные требования</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1.1.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Требования к уровню образования</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1.1.1.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Наличие высшего образования для руководителей высшего звена управления гостиницы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1.1.2.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 xml:space="preserve">Наличие среднего или  высшего профессионального образования для руководителей среднего звена управления гостиницы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Pr="006D0FF7" w:rsidRDefault="00472254" w:rsidP="006B04BC">
            <w:pPr>
              <w:pStyle w:val="ConsPlusNormal"/>
              <w:jc w:val="center"/>
              <w:rPr>
                <w:rFonts w:ascii="Times New Roman" w:hAnsi="Times New Roman" w:cs="Times New Roman"/>
                <w:sz w:val="24"/>
                <w:szCs w:val="24"/>
              </w:rPr>
            </w:pPr>
            <w:r w:rsidRPr="006D0FF7">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1.1.2.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Количество руководящих работников высшего и среднего звена управления гостиницы, имеющих высшее образование по следующим направлениям: «Гостиничное дело», «Туризм» и (или) «Менеджмент» по профилю «Гостиничный и туристский бизнес»</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1.1.2.1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25 процентов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spacing w:line="240" w:lineRule="auto"/>
              <w:jc w:val="center"/>
            </w:pPr>
            <w:r w:rsidRPr="005B02D2">
              <w:rPr>
                <w:rFonts w:ascii="Times New Roman" w:hAnsi="Times New Roman" w:cs="Times New Roman"/>
                <w:sz w:val="24"/>
                <w:szCs w:val="24"/>
              </w:rPr>
              <w:t>1.1.2.2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50 процентов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spacing w:line="240" w:lineRule="auto"/>
              <w:jc w:val="center"/>
            </w:pPr>
            <w:r w:rsidRPr="005B02D2">
              <w:rPr>
                <w:rFonts w:ascii="Times New Roman" w:hAnsi="Times New Roman" w:cs="Times New Roman"/>
                <w:sz w:val="24"/>
                <w:szCs w:val="24"/>
              </w:rPr>
              <w:t>1.1.2.3</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60 процентов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spacing w:line="240" w:lineRule="auto"/>
              <w:jc w:val="center"/>
            </w:pPr>
            <w:r w:rsidRPr="005B02D2">
              <w:rPr>
                <w:rFonts w:ascii="Times New Roman" w:hAnsi="Times New Roman" w:cs="Times New Roman"/>
                <w:sz w:val="24"/>
                <w:szCs w:val="24"/>
              </w:rPr>
              <w:t>1.1.2.4</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75 процентов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spacing w:line="240" w:lineRule="auto"/>
              <w:jc w:val="center"/>
            </w:pPr>
            <w:r w:rsidRPr="005B02D2">
              <w:rPr>
                <w:rFonts w:ascii="Times New Roman" w:hAnsi="Times New Roman" w:cs="Times New Roman"/>
                <w:sz w:val="24"/>
                <w:szCs w:val="24"/>
              </w:rPr>
              <w:t>1.1.2.5</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более 75 процентов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Требования к стажу работы: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2.1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стаж работы для руководителя высшего звена управления гостиницы - не менее 3 лет на руководящей позиции начальника любой службы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pPr>
            <w:r>
              <w:rPr>
                <w:rFonts w:ascii="Times New Roman" w:hAnsi="Times New Roman" w:cs="Times New Roman"/>
                <w:sz w:val="24"/>
                <w:szCs w:val="24"/>
              </w:rPr>
              <w:t xml:space="preserve">1 </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2.2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стаж работы для руководителей среднего звена управления гостиницы - не менее 3 лет на позиции старшего смены или супервайзера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pPr>
            <w:r>
              <w:rPr>
                <w:rFonts w:ascii="Times New Roman" w:hAnsi="Times New Roman" w:cs="Times New Roman"/>
                <w:sz w:val="24"/>
                <w:szCs w:val="24"/>
              </w:rPr>
              <w:t xml:space="preserve">1 </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lastRenderedPageBreak/>
              <w:t>3</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Требования к повышению квалификации персонала гостиницы: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3.1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переподготовка или повышение квалификации руководителей высшего и среднего</w:t>
            </w:r>
            <w:r>
              <w:rPr>
                <w:rFonts w:ascii="Times New Roman" w:hAnsi="Times New Roman" w:cs="Times New Roman"/>
                <w:sz w:val="24"/>
                <w:szCs w:val="24"/>
              </w:rPr>
              <w:t xml:space="preserve"> звена - не реже 1 раза в 3 года</w:t>
            </w:r>
            <w:r>
              <w:rPr>
                <w:rStyle w:val="aff5"/>
                <w:rFonts w:ascii="Times New Roman" w:eastAsia="Calibri" w:hAnsi="Times New Roman" w:cs="Times New Roman"/>
                <w:sz w:val="24"/>
                <w:szCs w:val="24"/>
              </w:rPr>
              <w:footnoteReference w:id="12"/>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pPr>
            <w:r>
              <w:rPr>
                <w:rFonts w:ascii="Times New Roman" w:hAnsi="Times New Roman" w:cs="Times New Roman"/>
                <w:sz w:val="24"/>
                <w:szCs w:val="24"/>
              </w:rPr>
              <w:t xml:space="preserve">1 </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3.2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567"/>
              <w:rPr>
                <w:rFonts w:ascii="Times New Roman" w:hAnsi="Times New Roman" w:cs="Times New Roman"/>
                <w:sz w:val="24"/>
                <w:szCs w:val="24"/>
              </w:rPr>
            </w:pPr>
            <w:r w:rsidRPr="005B02D2">
              <w:rPr>
                <w:rFonts w:ascii="Times New Roman" w:hAnsi="Times New Roman" w:cs="Times New Roman"/>
                <w:sz w:val="24"/>
                <w:szCs w:val="24"/>
              </w:rPr>
              <w:t>переподготовка или повышение квалификации, внутреннее обучение персонала (кроме сотрудников, указанных в п</w:t>
            </w:r>
            <w:r>
              <w:rPr>
                <w:rFonts w:ascii="Times New Roman" w:hAnsi="Times New Roman" w:cs="Times New Roman"/>
                <w:sz w:val="24"/>
                <w:szCs w:val="24"/>
              </w:rPr>
              <w:t xml:space="preserve">ункте </w:t>
            </w:r>
            <w:r w:rsidRPr="005B02D2">
              <w:rPr>
                <w:rFonts w:ascii="Times New Roman" w:hAnsi="Times New Roman" w:cs="Times New Roman"/>
                <w:sz w:val="24"/>
                <w:szCs w:val="24"/>
              </w:rPr>
              <w:t xml:space="preserve">3.1) </w:t>
            </w:r>
            <w:r>
              <w:rPr>
                <w:rFonts w:ascii="Times New Roman" w:hAnsi="Times New Roman" w:cs="Times New Roman"/>
                <w:sz w:val="24"/>
                <w:szCs w:val="24"/>
              </w:rPr>
              <w:t>–</w:t>
            </w:r>
            <w:r w:rsidRPr="005B02D2">
              <w:rPr>
                <w:rFonts w:ascii="Times New Roman" w:hAnsi="Times New Roman" w:cs="Times New Roman"/>
                <w:sz w:val="24"/>
                <w:szCs w:val="24"/>
              </w:rPr>
              <w:t xml:space="preserve"> не реже 1 раза в 3 года</w:t>
            </w:r>
            <w:r>
              <w:rPr>
                <w:rStyle w:val="aff5"/>
                <w:rFonts w:ascii="Times New Roman" w:eastAsia="Calibri" w:hAnsi="Times New Roman" w:cs="Times New Roman"/>
                <w:sz w:val="24"/>
                <w:szCs w:val="24"/>
              </w:rPr>
              <w:footnoteReference w:id="13"/>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pPr>
            <w:r>
              <w:rPr>
                <w:rFonts w:ascii="Times New Roman" w:hAnsi="Times New Roman" w:cs="Times New Roman"/>
                <w:sz w:val="24"/>
                <w:szCs w:val="24"/>
              </w:rPr>
              <w:t xml:space="preserve">1 </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Требования к знанию иностранных языков - знание персоналом гостиницы иностранных языков</w:t>
            </w:r>
            <w:r>
              <w:rPr>
                <w:rStyle w:val="aff5"/>
                <w:rFonts w:ascii="Times New Roman" w:eastAsia="Calibri" w:hAnsi="Times New Roman" w:cs="Times New Roman"/>
                <w:sz w:val="24"/>
                <w:szCs w:val="24"/>
              </w:rPr>
              <w:footnoteReference w:id="14"/>
            </w:r>
            <w:r w:rsidRPr="005B02D2">
              <w:rPr>
                <w:rFonts w:ascii="Times New Roman" w:hAnsi="Times New Roman" w:cs="Times New Roman"/>
                <w:sz w:val="24"/>
                <w:szCs w:val="24"/>
              </w:rPr>
              <w:t xml:space="preserve"> в объеме, необходимом для выполнения служебных обязанностей:</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bCs/>
                <w:sz w:val="24"/>
                <w:szCs w:val="24"/>
              </w:rPr>
              <w:t>для директора или управляющего гостиницей:</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4.1.1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rPr>
                <w:rFonts w:ascii="Times New Roman" w:hAnsi="Times New Roman" w:cs="Times New Roman"/>
                <w:sz w:val="24"/>
                <w:szCs w:val="24"/>
              </w:rPr>
            </w:pPr>
            <w:r w:rsidRPr="005B02D2">
              <w:rPr>
                <w:rFonts w:ascii="Times New Roman" w:hAnsi="Times New Roman" w:cs="Times New Roman"/>
                <w:sz w:val="24"/>
                <w:szCs w:val="24"/>
              </w:rPr>
              <w:t>одного иностранного языка (английского на уровне разговорной речи</w:t>
            </w:r>
            <w:r>
              <w:rPr>
                <w:rFonts w:ascii="Times New Roman" w:hAnsi="Times New Roman" w:cs="Times New Roman"/>
                <w:sz w:val="24"/>
                <w:szCs w:val="24"/>
              </w:rPr>
              <w:t xml:space="preserve"> или </w:t>
            </w:r>
            <w:r w:rsidRPr="000B218C">
              <w:rPr>
                <w:rFonts w:ascii="Times New Roman" w:eastAsiaTheme="minorHAnsi" w:hAnsi="Times New Roman" w:cs="Times New Roman"/>
                <w:sz w:val="24"/>
                <w:szCs w:val="24"/>
              </w:rPr>
              <w:t>языка, наиболее употребляемого клиентами средств размещения в этом регионе</w:t>
            </w:r>
            <w:r w:rsidRPr="005B02D2">
              <w:rPr>
                <w:rFonts w:ascii="Times New Roman" w:hAnsi="Times New Roman" w:cs="Times New Roman"/>
                <w:sz w:val="24"/>
                <w:szCs w:val="24"/>
              </w:rP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4.1.2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jc w:val="both"/>
              <w:rPr>
                <w:rFonts w:ascii="Times New Roman" w:hAnsi="Times New Roman" w:cs="Times New Roman"/>
                <w:sz w:val="24"/>
                <w:szCs w:val="24"/>
              </w:rPr>
            </w:pPr>
            <w:r w:rsidRPr="005B02D2">
              <w:rPr>
                <w:rFonts w:ascii="Times New Roman" w:hAnsi="Times New Roman" w:cs="Times New Roman"/>
                <w:sz w:val="24"/>
                <w:szCs w:val="24"/>
              </w:rPr>
              <w:t>не менее двух иностранных языков  на уровне разговорной речи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для всех сотрудников, непосредственно контактирующих с гостями</w:t>
            </w:r>
            <w:r>
              <w:rPr>
                <w:rStyle w:val="aff5"/>
                <w:rFonts w:ascii="Times New Roman" w:eastAsia="Calibri" w:hAnsi="Times New Roman" w:cs="Times New Roman"/>
                <w:sz w:val="24"/>
                <w:szCs w:val="24"/>
              </w:rPr>
              <w:footnoteReference w:id="15"/>
            </w:r>
            <w:r w:rsidRPr="005B02D2">
              <w:rPr>
                <w:rFonts w:ascii="Times New Roman" w:hAnsi="Times New Roman" w:cs="Times New Roman"/>
                <w:sz w:val="24"/>
                <w:szCs w:val="24"/>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4.2.1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jc w:val="both"/>
              <w:rPr>
                <w:rFonts w:ascii="Times New Roman" w:hAnsi="Times New Roman" w:cs="Times New Roman"/>
                <w:sz w:val="24"/>
                <w:szCs w:val="24"/>
              </w:rPr>
            </w:pPr>
            <w:r w:rsidRPr="005B02D2">
              <w:rPr>
                <w:rFonts w:ascii="Times New Roman" w:hAnsi="Times New Roman" w:cs="Times New Roman"/>
                <w:sz w:val="24"/>
                <w:szCs w:val="24"/>
              </w:rPr>
              <w:t>одного иностранного языка (английского или другого языка международного общения</w:t>
            </w:r>
            <w:r>
              <w:rPr>
                <w:rFonts w:ascii="Times New Roman" w:hAnsi="Times New Roman" w:cs="Times New Roman"/>
                <w:sz w:val="24"/>
                <w:szCs w:val="24"/>
              </w:rPr>
              <w:t xml:space="preserve">, а также </w:t>
            </w:r>
            <w:r w:rsidRPr="000B218C">
              <w:rPr>
                <w:rFonts w:ascii="Times New Roman" w:eastAsiaTheme="minorHAnsi" w:hAnsi="Times New Roman" w:cs="Times New Roman"/>
                <w:sz w:val="24"/>
                <w:szCs w:val="24"/>
              </w:rPr>
              <w:t>языка, наиболее употребляемого клиентами средств размещения в этом регионе</w:t>
            </w:r>
            <w:r w:rsidRPr="005B02D2">
              <w:rPr>
                <w:rFonts w:ascii="Times New Roman" w:hAnsi="Times New Roman" w:cs="Times New Roman"/>
                <w:sz w:val="24"/>
                <w:szCs w:val="24"/>
              </w:rPr>
              <w:t xml:space="preserve">) на уровне разговорной речи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4.2.2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rPr>
                <w:rFonts w:ascii="Times New Roman" w:hAnsi="Times New Roman" w:cs="Times New Roman"/>
                <w:sz w:val="24"/>
                <w:szCs w:val="24"/>
              </w:rPr>
            </w:pPr>
            <w:r w:rsidRPr="005B02D2">
              <w:rPr>
                <w:rFonts w:ascii="Times New Roman" w:hAnsi="Times New Roman" w:cs="Times New Roman"/>
                <w:sz w:val="24"/>
                <w:szCs w:val="24"/>
              </w:rPr>
              <w:t xml:space="preserve">не менее 2 иностранных языков (английского и другого языка международного общения) на уровне разговорной речи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472254" w:rsidTr="00472254">
        <w:trPr>
          <w:trHeight w:val="1058"/>
        </w:trPr>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4.2.3</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rPr>
                <w:rFonts w:ascii="Times New Roman" w:hAnsi="Times New Roman" w:cs="Times New Roman"/>
                <w:sz w:val="24"/>
                <w:szCs w:val="24"/>
              </w:rPr>
            </w:pPr>
            <w:r w:rsidRPr="005B02D2">
              <w:rPr>
                <w:rFonts w:ascii="Times New Roman" w:hAnsi="Times New Roman" w:cs="Times New Roman"/>
                <w:sz w:val="24"/>
                <w:szCs w:val="24"/>
              </w:rPr>
              <w:t>не менее 2 иностранных языков (английского и другого языка международного обще</w:t>
            </w:r>
            <w:r>
              <w:rPr>
                <w:rFonts w:ascii="Times New Roman" w:hAnsi="Times New Roman" w:cs="Times New Roman"/>
                <w:sz w:val="24"/>
                <w:szCs w:val="24"/>
              </w:rPr>
              <w:t>ния), один-свободное владение)</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4.2.4</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283"/>
              <w:rPr>
                <w:rFonts w:ascii="Times New Roman" w:hAnsi="Times New Roman" w:cs="Times New Roman"/>
                <w:sz w:val="24"/>
                <w:szCs w:val="24"/>
              </w:rPr>
            </w:pPr>
            <w:r w:rsidRPr="005B02D2">
              <w:rPr>
                <w:rFonts w:ascii="Times New Roman" w:hAnsi="Times New Roman" w:cs="Times New Roman"/>
                <w:sz w:val="24"/>
                <w:szCs w:val="24"/>
              </w:rPr>
              <w:t xml:space="preserve">не менее 2 иностранных языков(английского и другого </w:t>
            </w:r>
            <w:r w:rsidRPr="005B02D2">
              <w:rPr>
                <w:rFonts w:ascii="Times New Roman" w:hAnsi="Times New Roman" w:cs="Times New Roman"/>
                <w:sz w:val="24"/>
                <w:szCs w:val="24"/>
              </w:rPr>
              <w:lastRenderedPageBreak/>
              <w:t>языка международного общения), свободное владение</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outlineLvl w:val="2"/>
              <w:rPr>
                <w:rFonts w:ascii="Times New Roman" w:hAnsi="Times New Roman" w:cs="Times New Roman"/>
                <w:sz w:val="24"/>
                <w:szCs w:val="24"/>
              </w:rPr>
            </w:pPr>
            <w:r w:rsidRPr="005B02D2">
              <w:rPr>
                <w:rFonts w:ascii="Times New Roman" w:hAnsi="Times New Roman" w:cs="Times New Roman"/>
                <w:sz w:val="24"/>
                <w:szCs w:val="24"/>
              </w:rPr>
              <w:t>5.</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Иные требования, предъявляемые к персоналу гостиницы</w:t>
            </w:r>
            <w:r>
              <w:rPr>
                <w:rStyle w:val="aff5"/>
                <w:rFonts w:ascii="Times New Roman" w:eastAsia="Calibri" w:hAnsi="Times New Roman" w:cs="Times New Roman"/>
                <w:sz w:val="24"/>
                <w:szCs w:val="24"/>
              </w:rPr>
              <w:footnoteReference w:id="16"/>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и соблюдение должностных инструкций, правил внутреннего распорядка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и соблюдение стандартов предприятия, фиксирующих функциональные обязанности и технологии обслуживания сотрудниками всех служб в части: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rPr>
                <w:rFonts w:ascii="Times New Roman" w:hAnsi="Times New Roman" w:cs="Times New Roman"/>
                <w:sz w:val="24"/>
                <w:szCs w:val="24"/>
              </w:rPr>
            </w:pP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5.2.1</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350"/>
              <w:rPr>
                <w:rFonts w:ascii="Times New Roman" w:hAnsi="Times New Roman" w:cs="Times New Roman"/>
                <w:sz w:val="24"/>
                <w:szCs w:val="24"/>
              </w:rPr>
            </w:pPr>
            <w:r w:rsidRPr="005B02D2">
              <w:rPr>
                <w:rFonts w:ascii="Times New Roman" w:hAnsi="Times New Roman" w:cs="Times New Roman"/>
                <w:sz w:val="24"/>
                <w:szCs w:val="24"/>
              </w:rPr>
              <w:t>внешнего вида сотрудников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5.2.2</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350"/>
              <w:rPr>
                <w:rFonts w:ascii="Times New Roman" w:hAnsi="Times New Roman" w:cs="Times New Roman"/>
                <w:sz w:val="24"/>
                <w:szCs w:val="24"/>
              </w:rPr>
            </w:pPr>
            <w:r w:rsidRPr="005B02D2">
              <w:rPr>
                <w:rFonts w:ascii="Times New Roman" w:hAnsi="Times New Roman" w:cs="Times New Roman"/>
                <w:sz w:val="24"/>
                <w:szCs w:val="24"/>
              </w:rPr>
              <w:t>поведения сотрудников</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5.2.3</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350"/>
              <w:rPr>
                <w:rFonts w:ascii="Times New Roman" w:hAnsi="Times New Roman" w:cs="Times New Roman"/>
                <w:sz w:val="24"/>
                <w:szCs w:val="24"/>
              </w:rPr>
            </w:pPr>
            <w:r w:rsidRPr="005B02D2">
              <w:rPr>
                <w:rFonts w:ascii="Times New Roman" w:hAnsi="Times New Roman" w:cs="Times New Roman"/>
                <w:sz w:val="24"/>
                <w:szCs w:val="24"/>
              </w:rPr>
              <w:t>техники безопасности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spacing w:after="0" w:line="240" w:lineRule="auto"/>
              <w:jc w:val="center"/>
            </w:pPr>
            <w:r w:rsidRPr="00050674">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5.2.4</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ind w:left="350"/>
              <w:rPr>
                <w:rFonts w:ascii="Times New Roman" w:hAnsi="Times New Roman" w:cs="Times New Roman"/>
                <w:sz w:val="24"/>
                <w:szCs w:val="24"/>
              </w:rPr>
            </w:pPr>
            <w:r w:rsidRPr="005B02D2">
              <w:rPr>
                <w:rFonts w:ascii="Times New Roman" w:hAnsi="Times New Roman" w:cs="Times New Roman"/>
                <w:sz w:val="24"/>
                <w:szCs w:val="24"/>
              </w:rPr>
              <w:t xml:space="preserve">технологий обслуживания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spacing w:after="0" w:line="240" w:lineRule="auto"/>
              <w:jc w:val="center"/>
            </w:pPr>
            <w:r>
              <w:rPr>
                <w:rFonts w:ascii="Times New Roman" w:hAnsi="Times New Roman" w:cs="Times New Roman"/>
                <w:sz w:val="24"/>
                <w:szCs w:val="24"/>
              </w:rPr>
              <w:t>3</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5.3.</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и соблюдение санитарно-эпидемиологических норм и правил</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5.4.</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и соблюдение правил пожарной безопасности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5.5.</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и соблюдение инструкций о действиях в чрезвычайных ситуациях</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5.6.</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Умение оказать первую помощь в чрезвычайной ситуации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5.7.</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rPr>
                <w:rFonts w:ascii="Times New Roman" w:hAnsi="Times New Roman" w:cs="Times New Roman"/>
                <w:sz w:val="24"/>
                <w:szCs w:val="24"/>
              </w:rPr>
            </w:pPr>
            <w:r w:rsidRPr="005B02D2">
              <w:rPr>
                <w:rFonts w:ascii="Times New Roman" w:hAnsi="Times New Roman" w:cs="Times New Roman"/>
                <w:sz w:val="24"/>
                <w:szCs w:val="24"/>
              </w:rPr>
              <w:t>Знание требований нормативных документов на услуги средств размещения</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72254" w:rsidTr="00472254">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center"/>
              <w:rPr>
                <w:rFonts w:ascii="Times New Roman" w:hAnsi="Times New Roman" w:cs="Times New Roman"/>
                <w:sz w:val="24"/>
                <w:szCs w:val="24"/>
              </w:rPr>
            </w:pPr>
            <w:r w:rsidRPr="005B02D2">
              <w:rPr>
                <w:rFonts w:ascii="Times New Roman" w:hAnsi="Times New Roman" w:cs="Times New Roman"/>
                <w:sz w:val="24"/>
                <w:szCs w:val="24"/>
              </w:rPr>
              <w:t>5.8.</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rsidR="00472254" w:rsidRPr="005B02D2" w:rsidRDefault="00472254" w:rsidP="006B04BC">
            <w:pPr>
              <w:pStyle w:val="ConsPlusNormal"/>
              <w:jc w:val="both"/>
              <w:rPr>
                <w:rFonts w:ascii="Times New Roman" w:hAnsi="Times New Roman" w:cs="Times New Roman"/>
                <w:sz w:val="24"/>
                <w:szCs w:val="24"/>
              </w:rPr>
            </w:pPr>
            <w:r w:rsidRPr="005B02D2">
              <w:rPr>
                <w:rFonts w:ascii="Times New Roman" w:hAnsi="Times New Roman" w:cs="Times New Roman"/>
                <w:sz w:val="24"/>
                <w:szCs w:val="24"/>
              </w:rPr>
              <w:t>Знание и умение работать с используемыми в различных службах средства размещения компьютерными системами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472254" w:rsidRDefault="00472254" w:rsidP="006B04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472254" w:rsidRDefault="00472254" w:rsidP="00472254">
      <w:pPr>
        <w:pStyle w:val="ConsPlusNormal"/>
        <w:ind w:left="720"/>
        <w:jc w:val="both"/>
        <w:rPr>
          <w:rFonts w:ascii="Times New Roman" w:hAnsi="Times New Roman" w:cs="Times New Roman"/>
          <w:sz w:val="24"/>
          <w:szCs w:val="24"/>
        </w:rPr>
      </w:pPr>
    </w:p>
    <w:p w:rsidR="00472254" w:rsidRDefault="00472254" w:rsidP="00472254">
      <w:pPr>
        <w:spacing w:after="0" w:line="240" w:lineRule="auto"/>
        <w:jc w:val="right"/>
        <w:rPr>
          <w:rFonts w:ascii="Times New Roman" w:hAnsi="Times New Roman" w:cs="Times New Roman"/>
          <w:sz w:val="24"/>
          <w:szCs w:val="24"/>
        </w:rPr>
      </w:pPr>
    </w:p>
    <w:p w:rsidR="00472254" w:rsidRDefault="00472254" w:rsidP="00472254">
      <w:pPr>
        <w:spacing w:after="0" w:line="240" w:lineRule="auto"/>
        <w:jc w:val="right"/>
        <w:rPr>
          <w:rFonts w:ascii="Times New Roman" w:hAnsi="Times New Roman" w:cs="Times New Roman"/>
          <w:sz w:val="24"/>
          <w:szCs w:val="24"/>
        </w:rPr>
      </w:pPr>
    </w:p>
    <w:p w:rsidR="00472254" w:rsidRPr="00A474F8" w:rsidRDefault="00472254" w:rsidP="00472254">
      <w:pPr>
        <w:pStyle w:val="af9"/>
        <w:spacing w:after="0" w:line="240" w:lineRule="auto"/>
        <w:ind w:left="0"/>
        <w:jc w:val="center"/>
        <w:rPr>
          <w:rFonts w:ascii="Times New Roman" w:hAnsi="Times New Roman" w:cs="Times New Roman"/>
          <w:sz w:val="24"/>
          <w:szCs w:val="24"/>
        </w:rPr>
      </w:pPr>
      <w:r w:rsidRPr="00A474F8">
        <w:rPr>
          <w:rFonts w:ascii="Times New Roman" w:hAnsi="Times New Roman" w:cs="Times New Roman"/>
          <w:sz w:val="24"/>
          <w:szCs w:val="24"/>
        </w:rPr>
        <w:t>Минимальное допустимое суммарное количество баллов при оценке персонала</w:t>
      </w:r>
    </w:p>
    <w:p w:rsidR="00472254" w:rsidRDefault="00472254" w:rsidP="00472254">
      <w:pPr>
        <w:spacing w:after="0" w:line="240" w:lineRule="auto"/>
        <w:jc w:val="right"/>
        <w:rPr>
          <w:rFonts w:ascii="Times New Roman" w:hAnsi="Times New Roman" w:cs="Times New Roman"/>
          <w:sz w:val="24"/>
          <w:szCs w:val="24"/>
        </w:rPr>
      </w:pPr>
    </w:p>
    <w:p w:rsidR="00472254" w:rsidRPr="005B02D2" w:rsidRDefault="00472254" w:rsidP="004722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7"/>
        <w:gridCol w:w="2982"/>
        <w:gridCol w:w="2977"/>
      </w:tblGrid>
      <w:tr w:rsidR="00472254" w:rsidRPr="005B02D2" w:rsidTr="00472254">
        <w:tc>
          <w:tcPr>
            <w:tcW w:w="3397" w:type="dxa"/>
            <w:vMerge w:val="restart"/>
            <w:tcBorders>
              <w:top w:val="single" w:sz="4" w:space="0" w:color="auto"/>
              <w:left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Категория гостиницы</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b/>
                <w:sz w:val="24"/>
                <w:szCs w:val="24"/>
              </w:rPr>
            </w:pPr>
            <w:r w:rsidRPr="005B02D2">
              <w:rPr>
                <w:rFonts w:ascii="Times New Roman" w:hAnsi="Times New Roman" w:cs="Times New Roman"/>
                <w:sz w:val="24"/>
                <w:szCs w:val="24"/>
              </w:rPr>
              <w:t>Для гостиниц, находящихся в эксплуатации более 3 лет.</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pStyle w:val="a4"/>
              <w:jc w:val="center"/>
              <w:rPr>
                <w:rFonts w:ascii="Times New Roman" w:hAnsi="Times New Roman" w:cs="Times New Roman"/>
                <w:sz w:val="24"/>
                <w:szCs w:val="24"/>
              </w:rPr>
            </w:pPr>
            <w:r w:rsidRPr="005B02D2">
              <w:rPr>
                <w:rFonts w:ascii="Times New Roman" w:hAnsi="Times New Roman" w:cs="Times New Roman"/>
                <w:sz w:val="24"/>
                <w:szCs w:val="24"/>
              </w:rPr>
              <w:t>Для гостиниц, находящихся в эксплуатации менее</w:t>
            </w:r>
          </w:p>
          <w:p w:rsidR="00472254" w:rsidRPr="005B02D2" w:rsidRDefault="00472254" w:rsidP="006B04BC">
            <w:pPr>
              <w:pStyle w:val="a4"/>
              <w:jc w:val="center"/>
              <w:rPr>
                <w:rFonts w:ascii="Times New Roman" w:hAnsi="Times New Roman" w:cs="Times New Roman"/>
                <w:b/>
                <w:sz w:val="24"/>
                <w:szCs w:val="24"/>
              </w:rPr>
            </w:pPr>
            <w:r w:rsidRPr="005B02D2">
              <w:rPr>
                <w:rFonts w:ascii="Times New Roman" w:hAnsi="Times New Roman" w:cs="Times New Roman"/>
                <w:sz w:val="24"/>
                <w:szCs w:val="24"/>
              </w:rPr>
              <w:t>3 лет</w:t>
            </w:r>
          </w:p>
        </w:tc>
      </w:tr>
      <w:tr w:rsidR="00472254" w:rsidRPr="005B02D2" w:rsidTr="00472254">
        <w:tc>
          <w:tcPr>
            <w:tcW w:w="3397" w:type="dxa"/>
            <w:vMerge/>
            <w:tcBorders>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b/>
                <w:sz w:val="24"/>
                <w:szCs w:val="24"/>
              </w:rPr>
            </w:pP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Кол-во баллов</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Кол-во баллов</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t xml:space="preserve">без звезд </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16</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t>одна звезда</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16</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lastRenderedPageBreak/>
              <w:t>две звезды</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18</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t>три звезды</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20</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t>четыре звезды</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20</w:t>
            </w:r>
          </w:p>
        </w:tc>
      </w:tr>
      <w:tr w:rsidR="00472254" w:rsidRPr="005B02D2" w:rsidTr="00472254">
        <w:tc>
          <w:tcPr>
            <w:tcW w:w="339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rPr>
                <w:rFonts w:ascii="Times New Roman" w:hAnsi="Times New Roman" w:cs="Times New Roman"/>
                <w:sz w:val="24"/>
                <w:szCs w:val="24"/>
              </w:rPr>
            </w:pPr>
            <w:r w:rsidRPr="005B02D2">
              <w:rPr>
                <w:rFonts w:ascii="Times New Roman" w:hAnsi="Times New Roman" w:cs="Times New Roman"/>
                <w:sz w:val="24"/>
                <w:szCs w:val="24"/>
              </w:rPr>
              <w:t>пять звезд</w:t>
            </w:r>
          </w:p>
        </w:tc>
        <w:tc>
          <w:tcPr>
            <w:tcW w:w="2982"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tcPr>
          <w:p w:rsidR="00472254" w:rsidRPr="005B02D2" w:rsidRDefault="00472254" w:rsidP="006B04BC">
            <w:pPr>
              <w:jc w:val="center"/>
              <w:rPr>
                <w:rFonts w:ascii="Times New Roman" w:hAnsi="Times New Roman" w:cs="Times New Roman"/>
                <w:sz w:val="24"/>
                <w:szCs w:val="24"/>
              </w:rPr>
            </w:pPr>
            <w:r w:rsidRPr="005B02D2">
              <w:rPr>
                <w:rFonts w:ascii="Times New Roman" w:hAnsi="Times New Roman" w:cs="Times New Roman"/>
                <w:sz w:val="24"/>
                <w:szCs w:val="24"/>
              </w:rPr>
              <w:t>25</w:t>
            </w:r>
          </w:p>
        </w:tc>
      </w:tr>
    </w:tbl>
    <w:p w:rsidR="00472254" w:rsidRPr="005B02D2" w:rsidRDefault="00472254" w:rsidP="00472254">
      <w:pPr>
        <w:pStyle w:val="afa"/>
        <w:rPr>
          <w:rFonts w:ascii="Times New Roman" w:hAnsi="Times New Roman" w:cs="Times New Roman"/>
          <w:sz w:val="24"/>
          <w:szCs w:val="24"/>
        </w:rPr>
      </w:pPr>
    </w:p>
    <w:p w:rsidR="00472254" w:rsidRDefault="00472254" w:rsidP="00472254">
      <w:pPr>
        <w:pStyle w:val="ConsPlusNormal"/>
        <w:ind w:left="720"/>
        <w:jc w:val="both"/>
        <w:rPr>
          <w:rFonts w:ascii="Times New Roman" w:hAnsi="Times New Roman" w:cs="Times New Roman"/>
          <w:sz w:val="24"/>
          <w:szCs w:val="24"/>
        </w:rPr>
      </w:pPr>
    </w:p>
    <w:p w:rsidR="00472254" w:rsidRPr="007A4A84" w:rsidRDefault="00472254" w:rsidP="00472254">
      <w:pPr>
        <w:rPr>
          <w:rFonts w:ascii="Times New Roman" w:hAnsi="Times New Roman" w:cs="Times New Roman"/>
        </w:rPr>
      </w:pPr>
    </w:p>
    <w:p w:rsidR="00260ECE" w:rsidRDefault="00260ECE"/>
    <w:sectPr w:rsidR="00260ECE" w:rsidSect="001B2A3C">
      <w:headerReference w:type="default" r:id="rId8"/>
      <w:pgSz w:w="11906" w:h="16838"/>
      <w:pgMar w:top="1134"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EE" w:rsidRDefault="00D013EE" w:rsidP="004A39F3">
      <w:pPr>
        <w:spacing w:after="0" w:line="240" w:lineRule="auto"/>
      </w:pPr>
      <w:r>
        <w:separator/>
      </w:r>
    </w:p>
  </w:endnote>
  <w:endnote w:type="continuationSeparator" w:id="0">
    <w:p w:rsidR="00D013EE" w:rsidRDefault="00D013EE" w:rsidP="004A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21002A87" w:usb1="E9DFFFFF" w:usb2="0000003F" w:usb3="00000000" w:csb0="003F01FF" w:csb1="00000000"/>
  </w:font>
  <w:font w:name="Liberation Sans">
    <w:altName w:val="Arial"/>
    <w:charset w:val="01"/>
    <w:family w:val="swiss"/>
    <w:pitch w:val="variable"/>
    <w:sig w:usb0="00000003" w:usb1="00000000" w:usb2="00000000" w:usb3="00000000" w:csb0="00000005" w:csb1="00000000"/>
  </w:font>
  <w:font w:name="Droid Sans Fallback">
    <w:charset w:val="00"/>
    <w:family w:val="auto"/>
    <w:pitch w:val="variable"/>
    <w:sig w:usb0="00000003" w:usb1="00000000" w:usb2="00000000" w:usb3="00000000" w:csb0="00000001"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EE" w:rsidRDefault="00D013EE" w:rsidP="004A39F3">
      <w:pPr>
        <w:spacing w:after="0" w:line="240" w:lineRule="auto"/>
      </w:pPr>
      <w:r>
        <w:separator/>
      </w:r>
    </w:p>
  </w:footnote>
  <w:footnote w:type="continuationSeparator" w:id="0">
    <w:p w:rsidR="00D013EE" w:rsidRDefault="00D013EE" w:rsidP="004A39F3">
      <w:pPr>
        <w:spacing w:after="0" w:line="240" w:lineRule="auto"/>
      </w:pPr>
      <w:r>
        <w:continuationSeparator/>
      </w:r>
    </w:p>
  </w:footnote>
  <w:footnote w:id="1">
    <w:p w:rsidR="007A2387" w:rsidRDefault="007A2387" w:rsidP="007A2387">
      <w:pPr>
        <w:pStyle w:val="11"/>
        <w:rPr>
          <w:rFonts w:ascii="Times New Roman" w:hAnsi="Times New Roman" w:cs="Times New Roman"/>
          <w:sz w:val="18"/>
          <w:szCs w:val="18"/>
        </w:rPr>
      </w:pPr>
      <w:r w:rsidRPr="00117F48">
        <w:rPr>
          <w:rStyle w:val="a9"/>
          <w:rFonts w:ascii="Times New Roman" w:hAnsi="Times New Roman" w:cs="Times New Roman"/>
          <w:sz w:val="16"/>
          <w:szCs w:val="16"/>
        </w:rPr>
        <w:footnoteRef/>
      </w:r>
      <w:r>
        <w:rPr>
          <w:rStyle w:val="a9"/>
        </w:rPr>
        <w:tab/>
      </w:r>
      <w:r>
        <w:rPr>
          <w:rFonts w:ascii="Times New Roman" w:hAnsi="Times New Roman" w:cs="Times New Roman"/>
          <w:sz w:val="18"/>
          <w:szCs w:val="18"/>
        </w:rPr>
        <w:t xml:space="preserve">Примечание. </w:t>
      </w:r>
    </w:p>
    <w:p w:rsidR="007A2387" w:rsidRDefault="007A2387" w:rsidP="007A2387">
      <w:pPr>
        <w:pStyle w:val="11"/>
        <w:numPr>
          <w:ilvl w:val="0"/>
          <w:numId w:val="1"/>
        </w:numPr>
        <w:rPr>
          <w:rFonts w:ascii="Times New Roman" w:hAnsi="Times New Roman" w:cs="Times New Roman"/>
          <w:bCs/>
          <w:sz w:val="18"/>
          <w:szCs w:val="18"/>
        </w:rPr>
      </w:pPr>
      <w:r>
        <w:rPr>
          <w:rFonts w:ascii="Times New Roman" w:hAnsi="Times New Roman" w:cs="Times New Roman"/>
          <w:sz w:val="18"/>
          <w:szCs w:val="18"/>
        </w:rPr>
        <w:t>Структура регистрационного номера свидетельства НР/</w:t>
      </w:r>
      <w:r>
        <w:rPr>
          <w:rFonts w:ascii="Times New Roman" w:hAnsi="Times New Roman" w:cs="Times New Roman"/>
          <w:bCs/>
          <w:sz w:val="18"/>
          <w:szCs w:val="18"/>
        </w:rPr>
        <w:t>НА/НС-Г, где</w:t>
      </w:r>
    </w:p>
    <w:p w:rsidR="007A2387" w:rsidRDefault="007A2387" w:rsidP="007A2387">
      <w:pPr>
        <w:pStyle w:val="11"/>
        <w:ind w:left="705"/>
        <w:rPr>
          <w:rFonts w:ascii="Times New Roman" w:hAnsi="Times New Roman" w:cs="Times New Roman"/>
          <w:bCs/>
          <w:sz w:val="18"/>
          <w:szCs w:val="18"/>
        </w:rPr>
      </w:pPr>
      <w:r>
        <w:rPr>
          <w:rFonts w:ascii="Times New Roman" w:hAnsi="Times New Roman" w:cs="Times New Roman"/>
          <w:bCs/>
          <w:sz w:val="18"/>
          <w:szCs w:val="18"/>
        </w:rPr>
        <w:t>НР – номер субъекта Российской Федерации, на территории которого зарегистрирована аккредитованная организация;</w:t>
      </w:r>
    </w:p>
    <w:p w:rsidR="007A2387" w:rsidRDefault="007A2387" w:rsidP="007A2387">
      <w:pPr>
        <w:pStyle w:val="11"/>
        <w:rPr>
          <w:rFonts w:ascii="Times New Roman" w:hAnsi="Times New Roman" w:cs="Times New Roman"/>
          <w:bCs/>
          <w:sz w:val="18"/>
          <w:szCs w:val="18"/>
        </w:rPr>
      </w:pPr>
      <w:r>
        <w:rPr>
          <w:rFonts w:ascii="Times New Roman" w:hAnsi="Times New Roman" w:cs="Times New Roman"/>
          <w:bCs/>
          <w:sz w:val="18"/>
          <w:szCs w:val="18"/>
        </w:rPr>
        <w:tab/>
        <w:t>НА – регистрационный номер аттестата аккредитованной организации;</w:t>
      </w:r>
    </w:p>
    <w:p w:rsidR="007A2387" w:rsidRDefault="007A2387" w:rsidP="007A2387">
      <w:pPr>
        <w:pStyle w:val="11"/>
        <w:rPr>
          <w:rFonts w:ascii="Times New Roman" w:hAnsi="Times New Roman" w:cs="Times New Roman"/>
          <w:bCs/>
          <w:sz w:val="18"/>
          <w:szCs w:val="18"/>
        </w:rPr>
      </w:pPr>
      <w:r>
        <w:rPr>
          <w:rFonts w:ascii="Times New Roman" w:hAnsi="Times New Roman" w:cs="Times New Roman"/>
          <w:bCs/>
          <w:sz w:val="18"/>
          <w:szCs w:val="18"/>
        </w:rPr>
        <w:tab/>
        <w:t>НС – порядковый номер свидетельства в перечне, ведение которого осуществляет аккредитованная организация;</w:t>
      </w:r>
    </w:p>
    <w:p w:rsidR="007A2387" w:rsidRDefault="007A2387" w:rsidP="007A2387">
      <w:pPr>
        <w:pStyle w:val="11"/>
        <w:rPr>
          <w:rFonts w:ascii="Times New Roman" w:hAnsi="Times New Roman" w:cs="Times New Roman"/>
          <w:bCs/>
          <w:sz w:val="18"/>
          <w:szCs w:val="18"/>
        </w:rPr>
      </w:pPr>
      <w:r>
        <w:rPr>
          <w:rFonts w:ascii="Times New Roman" w:hAnsi="Times New Roman" w:cs="Times New Roman"/>
          <w:bCs/>
          <w:sz w:val="18"/>
          <w:szCs w:val="18"/>
        </w:rPr>
        <w:tab/>
        <w:t>Г – год выдачи свидетельства.</w:t>
      </w:r>
    </w:p>
    <w:p w:rsidR="007A2387" w:rsidRDefault="007A2387" w:rsidP="007A2387">
      <w:pPr>
        <w:pStyle w:val="11"/>
      </w:pPr>
    </w:p>
  </w:footnote>
  <w:footnote w:id="2">
    <w:p w:rsidR="007A2387" w:rsidRDefault="007A2387" w:rsidP="007A2387">
      <w:pPr>
        <w:pStyle w:val="aa"/>
      </w:pPr>
      <w:r>
        <w:rPr>
          <w:rStyle w:val="aff5"/>
        </w:rPr>
        <w:footnoteRef/>
      </w:r>
      <w:r>
        <w:t xml:space="preserve"> </w:t>
      </w:r>
      <w:r w:rsidRPr="00894164">
        <w:rPr>
          <w:rFonts w:ascii="Times New Roman" w:hAnsi="Times New Roman" w:cs="Times New Roman"/>
        </w:rPr>
        <w:t xml:space="preserve">Бальная оценка производится по 3-балльной шкале: 3 балла - </w:t>
      </w:r>
      <w:r>
        <w:rPr>
          <w:rFonts w:ascii="Times New Roman" w:hAnsi="Times New Roman" w:cs="Times New Roman"/>
        </w:rPr>
        <w:t>«</w:t>
      </w:r>
      <w:r w:rsidRPr="00894164">
        <w:rPr>
          <w:rFonts w:ascii="Times New Roman" w:hAnsi="Times New Roman" w:cs="Times New Roman"/>
        </w:rPr>
        <w:t>отлично</w:t>
      </w:r>
      <w:r>
        <w:rPr>
          <w:rFonts w:ascii="Times New Roman" w:hAnsi="Times New Roman" w:cs="Times New Roman"/>
        </w:rPr>
        <w:t>»</w:t>
      </w:r>
      <w:r w:rsidRPr="00894164">
        <w:rPr>
          <w:rFonts w:ascii="Times New Roman" w:hAnsi="Times New Roman" w:cs="Times New Roman"/>
        </w:rPr>
        <w:t xml:space="preserve">, 2 балла - </w:t>
      </w:r>
      <w:r>
        <w:rPr>
          <w:rFonts w:ascii="Times New Roman" w:hAnsi="Times New Roman" w:cs="Times New Roman"/>
        </w:rPr>
        <w:t>«</w:t>
      </w:r>
      <w:r w:rsidRPr="00894164">
        <w:rPr>
          <w:rFonts w:ascii="Times New Roman" w:hAnsi="Times New Roman" w:cs="Times New Roman"/>
        </w:rPr>
        <w:t>хорошо</w:t>
      </w:r>
      <w:r>
        <w:rPr>
          <w:rFonts w:ascii="Times New Roman" w:hAnsi="Times New Roman" w:cs="Times New Roman"/>
        </w:rPr>
        <w:t>»</w:t>
      </w:r>
      <w:r w:rsidRPr="00894164">
        <w:rPr>
          <w:rFonts w:ascii="Times New Roman" w:hAnsi="Times New Roman" w:cs="Times New Roman"/>
        </w:rPr>
        <w:t xml:space="preserve">, 1 балл - </w:t>
      </w:r>
      <w:r>
        <w:rPr>
          <w:rFonts w:ascii="Times New Roman" w:hAnsi="Times New Roman" w:cs="Times New Roman"/>
        </w:rPr>
        <w:t>«</w:t>
      </w:r>
      <w:r w:rsidRPr="00894164">
        <w:rPr>
          <w:rFonts w:ascii="Times New Roman" w:hAnsi="Times New Roman" w:cs="Times New Roman"/>
        </w:rPr>
        <w:t>удовлетворительно</w:t>
      </w:r>
      <w:r>
        <w:rPr>
          <w:rFonts w:ascii="Times New Roman" w:hAnsi="Times New Roman" w:cs="Times New Roman"/>
        </w:rPr>
        <w:t>»</w:t>
      </w:r>
      <w:r w:rsidRPr="00894164">
        <w:rPr>
          <w:rFonts w:ascii="Times New Roman" w:hAnsi="Times New Roman" w:cs="Times New Roman"/>
        </w:rPr>
        <w:t xml:space="preserve"> (баллы не присваиваются, если состояние неудовлетворительное).</w:t>
      </w:r>
    </w:p>
  </w:footnote>
  <w:footnote w:id="3">
    <w:p w:rsidR="007A2387" w:rsidRDefault="007A2387" w:rsidP="007A2387">
      <w:pPr>
        <w:pStyle w:val="aa"/>
      </w:pPr>
      <w:r>
        <w:rPr>
          <w:rStyle w:val="aff5"/>
        </w:rPr>
        <w:footnoteRef/>
      </w:r>
      <w:r>
        <w:t xml:space="preserve"> </w:t>
      </w:r>
      <w:r w:rsidRPr="002D05CA">
        <w:rPr>
          <w:rFonts w:ascii="Times New Roman" w:hAnsi="Times New Roman" w:cs="Times New Roman"/>
        </w:rPr>
        <w:t>При наличии оценки в 1 балл по одному из критериев гостинице не присваиваются категории «три, четыре и пять звезд».</w:t>
      </w:r>
    </w:p>
  </w:footnote>
  <w:footnote w:id="4">
    <w:p w:rsidR="007A2387" w:rsidRDefault="007A2387" w:rsidP="007A2387">
      <w:pPr>
        <w:pStyle w:val="aa"/>
      </w:pPr>
      <w:r>
        <w:rPr>
          <w:rStyle w:val="aff5"/>
        </w:rPr>
        <w:footnoteRef/>
      </w:r>
      <w:r>
        <w:t xml:space="preserve"> </w:t>
      </w:r>
      <w:r w:rsidRPr="00894164">
        <w:rPr>
          <w:rFonts w:ascii="Times New Roman" w:hAnsi="Times New Roman" w:cs="Times New Roman"/>
        </w:rPr>
        <w:t xml:space="preserve">Знак </w:t>
      </w:r>
      <w:r>
        <w:rPr>
          <w:rFonts w:ascii="Times New Roman" w:hAnsi="Times New Roman" w:cs="Times New Roman"/>
        </w:rPr>
        <w:t>«</w:t>
      </w:r>
      <w:r w:rsidRPr="00894164">
        <w:rPr>
          <w:rFonts w:ascii="Times New Roman" w:hAnsi="Times New Roman" w:cs="Times New Roman"/>
        </w:rPr>
        <w:t>х</w:t>
      </w:r>
      <w:r>
        <w:rPr>
          <w:rFonts w:ascii="Times New Roman" w:hAnsi="Times New Roman" w:cs="Times New Roman"/>
        </w:rPr>
        <w:t>»</w:t>
      </w:r>
      <w:r w:rsidRPr="00894164">
        <w:rPr>
          <w:rFonts w:ascii="Times New Roman" w:hAnsi="Times New Roman" w:cs="Times New Roman"/>
        </w:rPr>
        <w:t xml:space="preserve"> означает </w:t>
      </w:r>
      <w:r>
        <w:rPr>
          <w:rFonts w:ascii="Times New Roman" w:hAnsi="Times New Roman" w:cs="Times New Roman"/>
        </w:rPr>
        <w:t>обязательность</w:t>
      </w:r>
      <w:r w:rsidRPr="00894164">
        <w:rPr>
          <w:rFonts w:ascii="Times New Roman" w:hAnsi="Times New Roman" w:cs="Times New Roman"/>
        </w:rPr>
        <w:t xml:space="preserve"> применения и оценки критерия</w:t>
      </w:r>
    </w:p>
  </w:footnote>
  <w:footnote w:id="5">
    <w:p w:rsidR="007A2387" w:rsidRDefault="007A2387" w:rsidP="007A2387">
      <w:pPr>
        <w:pStyle w:val="aa"/>
      </w:pPr>
      <w:r>
        <w:rPr>
          <w:rStyle w:val="aff5"/>
        </w:rPr>
        <w:footnoteRef/>
      </w:r>
      <w:r>
        <w:t xml:space="preserve"> </w:t>
      </w:r>
      <w:r w:rsidRPr="00894164">
        <w:rPr>
          <w:rFonts w:ascii="Times New Roman" w:hAnsi="Times New Roman" w:cs="Times New Roman"/>
        </w:rPr>
        <w:t xml:space="preserve">знак </w:t>
      </w:r>
      <w:r>
        <w:rPr>
          <w:rFonts w:ascii="Times New Roman" w:hAnsi="Times New Roman" w:cs="Times New Roman"/>
        </w:rPr>
        <w:t>«</w:t>
      </w:r>
      <w:r w:rsidRPr="00894164">
        <w:rPr>
          <w:rFonts w:ascii="Times New Roman" w:hAnsi="Times New Roman" w:cs="Times New Roman"/>
        </w:rPr>
        <w:t>-</w:t>
      </w:r>
      <w:r>
        <w:rPr>
          <w:rFonts w:ascii="Times New Roman" w:hAnsi="Times New Roman" w:cs="Times New Roman"/>
        </w:rPr>
        <w:t>»</w:t>
      </w:r>
      <w:r w:rsidRPr="00894164">
        <w:rPr>
          <w:rFonts w:ascii="Times New Roman" w:hAnsi="Times New Roman" w:cs="Times New Roman"/>
        </w:rPr>
        <w:t xml:space="preserve"> означает неприменение критерия для оценки</w:t>
      </w:r>
    </w:p>
  </w:footnote>
  <w:footnote w:id="6">
    <w:p w:rsidR="007A2387" w:rsidRDefault="007A2387" w:rsidP="007A2387">
      <w:pPr>
        <w:pStyle w:val="aa"/>
      </w:pPr>
      <w:r>
        <w:rPr>
          <w:rStyle w:val="aff5"/>
        </w:rPr>
        <w:footnoteRef/>
      </w:r>
      <w:r>
        <w:t xml:space="preserve"> </w:t>
      </w:r>
      <w:r w:rsidRPr="002D05CA">
        <w:rPr>
          <w:rFonts w:ascii="Times New Roman" w:hAnsi="Times New Roman" w:cs="Times New Roman"/>
        </w:rPr>
        <w:t>При наличии оценки в 1 балл по одному из критериев гостинице не присваиваются категории «три</w:t>
      </w:r>
      <w:r>
        <w:rPr>
          <w:rFonts w:ascii="Times New Roman" w:hAnsi="Times New Roman" w:cs="Times New Roman"/>
        </w:rPr>
        <w:t xml:space="preserve"> звезды»</w:t>
      </w:r>
      <w:r w:rsidRPr="002D05CA">
        <w:rPr>
          <w:rFonts w:ascii="Times New Roman" w:hAnsi="Times New Roman" w:cs="Times New Roman"/>
        </w:rPr>
        <w:t xml:space="preserve">, </w:t>
      </w:r>
      <w:r>
        <w:rPr>
          <w:rFonts w:ascii="Times New Roman" w:hAnsi="Times New Roman" w:cs="Times New Roman"/>
        </w:rPr>
        <w:t>«</w:t>
      </w:r>
      <w:r w:rsidRPr="002D05CA">
        <w:rPr>
          <w:rFonts w:ascii="Times New Roman" w:hAnsi="Times New Roman" w:cs="Times New Roman"/>
        </w:rPr>
        <w:t>четыре</w:t>
      </w:r>
      <w:r>
        <w:rPr>
          <w:rFonts w:ascii="Times New Roman" w:hAnsi="Times New Roman" w:cs="Times New Roman"/>
        </w:rPr>
        <w:t xml:space="preserve"> звезды»</w:t>
      </w:r>
      <w:r w:rsidRPr="002D05CA">
        <w:rPr>
          <w:rFonts w:ascii="Times New Roman" w:hAnsi="Times New Roman" w:cs="Times New Roman"/>
        </w:rPr>
        <w:t xml:space="preserve"> и </w:t>
      </w:r>
      <w:r>
        <w:rPr>
          <w:rFonts w:ascii="Times New Roman" w:hAnsi="Times New Roman" w:cs="Times New Roman"/>
        </w:rPr>
        <w:t>«</w:t>
      </w:r>
      <w:r w:rsidRPr="002D05CA">
        <w:rPr>
          <w:rFonts w:ascii="Times New Roman" w:hAnsi="Times New Roman" w:cs="Times New Roman"/>
        </w:rPr>
        <w:t>пять звезд».</w:t>
      </w:r>
    </w:p>
  </w:footnote>
  <w:footnote w:id="7">
    <w:p w:rsidR="007A2387" w:rsidRPr="004C29B8" w:rsidRDefault="007A2387" w:rsidP="007A2387">
      <w:pPr>
        <w:pStyle w:val="aa"/>
        <w:rPr>
          <w:rFonts w:ascii="Times New Roman" w:hAnsi="Times New Roman" w:cs="Times New Roman"/>
          <w:sz w:val="24"/>
          <w:szCs w:val="24"/>
        </w:rPr>
      </w:pPr>
      <w:r w:rsidRPr="004C29B8">
        <w:rPr>
          <w:rStyle w:val="aff5"/>
          <w:rFonts w:ascii="Times New Roman" w:hAnsi="Times New Roman" w:cs="Times New Roman"/>
          <w:sz w:val="24"/>
          <w:szCs w:val="24"/>
        </w:rPr>
        <w:footnoteRef/>
      </w:r>
      <w:r w:rsidRPr="004C29B8">
        <w:rPr>
          <w:rFonts w:ascii="Times New Roman" w:hAnsi="Times New Roman" w:cs="Times New Roman"/>
          <w:sz w:val="24"/>
          <w:szCs w:val="24"/>
        </w:rPr>
        <w:t xml:space="preserve"> </w:t>
      </w:r>
      <w:r>
        <w:rPr>
          <w:rFonts w:ascii="Times New Roman" w:hAnsi="Times New Roman" w:cs="Times New Roman"/>
          <w:sz w:val="24"/>
          <w:szCs w:val="24"/>
        </w:rPr>
        <w:t>З</w:t>
      </w:r>
      <w:r w:rsidRPr="004C29B8">
        <w:rPr>
          <w:rFonts w:ascii="Times New Roman" w:hAnsi="Times New Roman" w:cs="Times New Roman"/>
          <w:sz w:val="24"/>
          <w:szCs w:val="24"/>
        </w:rPr>
        <w:t>нак «х» означает обязательность применения и оценки выполнения критерия для данной категории гостиниц</w:t>
      </w:r>
    </w:p>
  </w:footnote>
  <w:footnote w:id="8">
    <w:p w:rsidR="007A2387" w:rsidRPr="004C29B8" w:rsidRDefault="007A2387" w:rsidP="007A2387">
      <w:pPr>
        <w:pStyle w:val="aa"/>
        <w:rPr>
          <w:rFonts w:ascii="Times New Roman" w:hAnsi="Times New Roman" w:cs="Times New Roman"/>
          <w:sz w:val="24"/>
          <w:szCs w:val="24"/>
        </w:rPr>
      </w:pPr>
      <w:r w:rsidRPr="004C29B8">
        <w:rPr>
          <w:rStyle w:val="aff5"/>
          <w:rFonts w:ascii="Times New Roman" w:hAnsi="Times New Roman" w:cs="Times New Roman"/>
          <w:sz w:val="24"/>
          <w:szCs w:val="24"/>
        </w:rPr>
        <w:footnoteRef/>
      </w:r>
      <w:r w:rsidRPr="004C29B8">
        <w:rPr>
          <w:rFonts w:ascii="Times New Roman" w:hAnsi="Times New Roman" w:cs="Times New Roman"/>
          <w:sz w:val="24"/>
          <w:szCs w:val="24"/>
        </w:rPr>
        <w:t xml:space="preserve"> </w:t>
      </w:r>
      <w:r>
        <w:rPr>
          <w:rFonts w:ascii="Times New Roman" w:hAnsi="Times New Roman" w:cs="Times New Roman"/>
          <w:sz w:val="24"/>
          <w:szCs w:val="24"/>
        </w:rPr>
        <w:t>З</w:t>
      </w:r>
      <w:r w:rsidRPr="004C29B8">
        <w:rPr>
          <w:rFonts w:ascii="Times New Roman" w:hAnsi="Times New Roman" w:cs="Times New Roman"/>
          <w:sz w:val="24"/>
          <w:szCs w:val="24"/>
        </w:rPr>
        <w:t>нак «-» означает неприменение критерия для оценки данной категории гостиниц</w:t>
      </w:r>
    </w:p>
  </w:footnote>
  <w:footnote w:id="9">
    <w:p w:rsidR="007A2387" w:rsidRPr="00894164" w:rsidRDefault="007A2387" w:rsidP="007A2387">
      <w:pPr>
        <w:pStyle w:val="aa"/>
        <w:rPr>
          <w:rFonts w:ascii="Times New Roman" w:hAnsi="Times New Roman" w:cs="Times New Roman"/>
          <w:sz w:val="24"/>
          <w:szCs w:val="24"/>
        </w:rPr>
      </w:pPr>
      <w:r w:rsidRPr="004C29B8">
        <w:rPr>
          <w:rStyle w:val="aff5"/>
          <w:rFonts w:ascii="Times New Roman" w:hAnsi="Times New Roman" w:cs="Times New Roman"/>
          <w:sz w:val="24"/>
          <w:szCs w:val="24"/>
        </w:rPr>
        <w:footnoteRef/>
      </w:r>
      <w:r w:rsidRPr="004C29B8">
        <w:rPr>
          <w:rFonts w:ascii="Times New Roman" w:hAnsi="Times New Roman" w:cs="Times New Roman"/>
          <w:sz w:val="24"/>
          <w:szCs w:val="24"/>
        </w:rPr>
        <w:t xml:space="preserve"> Применяется только для гостиниц с количеством номеров 50 и менее</w:t>
      </w:r>
    </w:p>
  </w:footnote>
  <w:footnote w:id="10">
    <w:p w:rsidR="00472254" w:rsidRPr="007A4A84" w:rsidRDefault="00472254" w:rsidP="00472254">
      <w:pPr>
        <w:jc w:val="both"/>
      </w:pPr>
      <w:r w:rsidRPr="007A4A84">
        <w:rPr>
          <w:rStyle w:val="aff5"/>
          <w:rFonts w:ascii="Times New Roman" w:hAnsi="Times New Roman" w:cs="Times New Roman"/>
        </w:rPr>
        <w:footnoteRef/>
      </w:r>
      <w:r w:rsidRPr="007A4A84">
        <w:rPr>
          <w:rFonts w:ascii="Times New Roman" w:hAnsi="Times New Roman" w:cs="Times New Roman"/>
        </w:rPr>
        <w:t xml:space="preserve">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footnote>
  <w:footnote w:id="11">
    <w:p w:rsidR="00472254" w:rsidRPr="007A4A84" w:rsidRDefault="00472254" w:rsidP="00472254">
      <w:pPr>
        <w:pStyle w:val="aa"/>
        <w:rPr>
          <w:rFonts w:ascii="Times New Roman" w:hAnsi="Times New Roman" w:cs="Times New Roman"/>
          <w:sz w:val="24"/>
          <w:szCs w:val="24"/>
        </w:rPr>
      </w:pPr>
      <w:r w:rsidRPr="007A4A84">
        <w:rPr>
          <w:rStyle w:val="aff5"/>
          <w:rFonts w:ascii="Times New Roman" w:hAnsi="Times New Roman" w:cs="Times New Roman"/>
          <w:sz w:val="24"/>
          <w:szCs w:val="24"/>
        </w:rPr>
        <w:footnoteRef/>
      </w:r>
      <w:r w:rsidRPr="007A4A84">
        <w:rPr>
          <w:rFonts w:ascii="Times New Roman" w:hAnsi="Times New Roman" w:cs="Times New Roman"/>
          <w:sz w:val="24"/>
          <w:szCs w:val="24"/>
        </w:rPr>
        <w:t xml:space="preserve"> При оценке хотя бы одного критерия на </w:t>
      </w:r>
      <w:r>
        <w:rPr>
          <w:rFonts w:ascii="Times New Roman" w:hAnsi="Times New Roman" w:cs="Times New Roman"/>
          <w:sz w:val="24"/>
          <w:szCs w:val="24"/>
        </w:rPr>
        <w:t xml:space="preserve">1 балл </w:t>
      </w:r>
      <w:r w:rsidRPr="007A4A84">
        <w:rPr>
          <w:rFonts w:ascii="Times New Roman" w:hAnsi="Times New Roman" w:cs="Times New Roman"/>
          <w:sz w:val="24"/>
          <w:szCs w:val="24"/>
        </w:rPr>
        <w:t>(удовлетворительно) первая категория не присваивается.</w:t>
      </w:r>
    </w:p>
  </w:footnote>
  <w:footnote w:id="12">
    <w:p w:rsidR="00472254" w:rsidRDefault="00472254" w:rsidP="00472254">
      <w:pPr>
        <w:pStyle w:val="aa"/>
      </w:pPr>
      <w:r>
        <w:rPr>
          <w:rStyle w:val="aff5"/>
        </w:rPr>
        <w:footnoteRef/>
      </w:r>
      <w:r>
        <w:t xml:space="preserve"> </w:t>
      </w:r>
      <w:r>
        <w:rPr>
          <w:rFonts w:ascii="Times New Roman" w:hAnsi="Times New Roman" w:cs="Times New Roman"/>
        </w:rPr>
        <w:t>В</w:t>
      </w:r>
      <w:r w:rsidRPr="0058286A">
        <w:rPr>
          <w:rFonts w:ascii="Times New Roman" w:hAnsi="Times New Roman" w:cs="Times New Roman"/>
        </w:rPr>
        <w:t>ыполнение требовани</w:t>
      </w:r>
      <w:r>
        <w:rPr>
          <w:rFonts w:ascii="Times New Roman" w:hAnsi="Times New Roman" w:cs="Times New Roman"/>
        </w:rPr>
        <w:t>я</w:t>
      </w:r>
      <w:r w:rsidRPr="0058286A">
        <w:rPr>
          <w:rFonts w:ascii="Times New Roman" w:hAnsi="Times New Roman" w:cs="Times New Roman"/>
        </w:rPr>
        <w:t xml:space="preserve"> подтверждается наличием удостоверений или сертификатов о переподготовке или повышении квалификации за последние 3 года, предшествующие проведению экспертной оценки</w:t>
      </w:r>
      <w:r>
        <w:rPr>
          <w:rFonts w:ascii="Times New Roman" w:hAnsi="Times New Roman" w:cs="Times New Roman"/>
        </w:rPr>
        <w:t>;</w:t>
      </w:r>
    </w:p>
  </w:footnote>
  <w:footnote w:id="13">
    <w:p w:rsidR="00472254" w:rsidRDefault="00472254" w:rsidP="00472254">
      <w:pPr>
        <w:pStyle w:val="aa"/>
      </w:pPr>
      <w:r>
        <w:rPr>
          <w:rStyle w:val="aff5"/>
        </w:rPr>
        <w:footnoteRef/>
      </w:r>
      <w:r>
        <w:t xml:space="preserve"> </w:t>
      </w:r>
      <w:r w:rsidRPr="0058286A">
        <w:rPr>
          <w:rFonts w:ascii="Times New Roman" w:hAnsi="Times New Roman" w:cs="Times New Roman"/>
        </w:rPr>
        <w:t>выполнение требовани</w:t>
      </w:r>
      <w:r>
        <w:rPr>
          <w:rFonts w:ascii="Times New Roman" w:hAnsi="Times New Roman" w:cs="Times New Roman"/>
        </w:rPr>
        <w:t>я</w:t>
      </w:r>
      <w:r w:rsidRPr="0058286A">
        <w:rPr>
          <w:rFonts w:ascii="Times New Roman" w:hAnsi="Times New Roman" w:cs="Times New Roman"/>
        </w:rPr>
        <w:t xml:space="preserve"> подтверждается наличием удостоверений или сертификатов о переподготовке или п</w:t>
      </w:r>
      <w:r>
        <w:rPr>
          <w:rFonts w:ascii="Times New Roman" w:hAnsi="Times New Roman" w:cs="Times New Roman"/>
        </w:rPr>
        <w:t>овышении квалификации, приказов руководителя гостиницы</w:t>
      </w:r>
      <w:r w:rsidRPr="0058286A">
        <w:rPr>
          <w:rFonts w:ascii="Times New Roman" w:hAnsi="Times New Roman" w:cs="Times New Roman"/>
        </w:rPr>
        <w:t xml:space="preserve"> о внутреннем обучении персонала</w:t>
      </w:r>
      <w:r>
        <w:rPr>
          <w:rFonts w:ascii="Times New Roman" w:hAnsi="Times New Roman" w:cs="Times New Roman"/>
        </w:rPr>
        <w:t xml:space="preserve"> (или протоколов с результатами тестирования или аттестации по результатам обучения)</w:t>
      </w:r>
      <w:r w:rsidRPr="0058286A">
        <w:rPr>
          <w:rFonts w:ascii="Times New Roman" w:hAnsi="Times New Roman" w:cs="Times New Roman"/>
        </w:rPr>
        <w:t xml:space="preserve"> с указанием Ф.И.О. за последние 3 года, предшествующие проведению экспертной оценки</w:t>
      </w:r>
      <w:r>
        <w:rPr>
          <w:rFonts w:ascii="Times New Roman" w:hAnsi="Times New Roman" w:cs="Times New Roman"/>
        </w:rPr>
        <w:t>;</w:t>
      </w:r>
    </w:p>
  </w:footnote>
  <w:footnote w:id="14">
    <w:p w:rsidR="00472254" w:rsidRDefault="00472254" w:rsidP="00472254">
      <w:pPr>
        <w:pStyle w:val="aa"/>
      </w:pPr>
      <w:r>
        <w:rPr>
          <w:rStyle w:val="aff5"/>
        </w:rPr>
        <w:footnoteRef/>
      </w:r>
      <w:r>
        <w:t xml:space="preserve"> </w:t>
      </w:r>
      <w:r w:rsidRPr="0058286A">
        <w:rPr>
          <w:rFonts w:ascii="Times New Roman" w:hAnsi="Times New Roman" w:cs="Times New Roman"/>
        </w:rPr>
        <w:t>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r>
        <w:rPr>
          <w:rFonts w:ascii="Times New Roman" w:hAnsi="Times New Roman" w:cs="Times New Roman"/>
        </w:rPr>
        <w:t>;</w:t>
      </w:r>
    </w:p>
  </w:footnote>
  <w:footnote w:id="15">
    <w:p w:rsidR="00472254" w:rsidRDefault="00472254" w:rsidP="00472254">
      <w:pPr>
        <w:pStyle w:val="aa"/>
      </w:pPr>
      <w:r>
        <w:rPr>
          <w:rStyle w:val="aff5"/>
        </w:rPr>
        <w:footnoteRef/>
      </w:r>
      <w:r>
        <w:t xml:space="preserve"> </w:t>
      </w:r>
      <w:r w:rsidRPr="0058286A">
        <w:rPr>
          <w:rFonts w:ascii="Times New Roman" w:hAnsi="Times New Roman" w:cs="Times New Roman"/>
        </w:rPr>
        <w:t xml:space="preserve">к сотрудникам, непосредственно контактирующим с гостями, относятся работники, входящие в штат гостиницы: </w:t>
      </w:r>
      <w:r w:rsidRPr="0058286A">
        <w:rPr>
          <w:rFonts w:ascii="Times New Roman" w:hAnsi="Times New Roman" w:cs="Times New Roman"/>
          <w:color w:val="000000"/>
          <w:shd w:val="clear" w:color="auto" w:fill="FFFFFF"/>
        </w:rPr>
        <w:t>администраторы и портье, менеджеры службы бронирования, менеджеры по связям с гостями, сотрудники отдела продаж, администраторы торгового зала ресторана, бармены, официанты. В зависимости от особенностей организационного построения гостиницы перечень должностей может быть сокращен или расширен</w:t>
      </w:r>
      <w:r>
        <w:rPr>
          <w:rFonts w:ascii="Times New Roman" w:hAnsi="Times New Roman" w:cs="Times New Roman"/>
          <w:color w:val="000000"/>
          <w:shd w:val="clear" w:color="auto" w:fill="FFFFFF"/>
        </w:rPr>
        <w:t>;</w:t>
      </w:r>
    </w:p>
  </w:footnote>
  <w:footnote w:id="16">
    <w:p w:rsidR="00472254" w:rsidRDefault="00472254" w:rsidP="00472254">
      <w:pPr>
        <w:pStyle w:val="aa"/>
      </w:pPr>
      <w:r>
        <w:rPr>
          <w:rStyle w:val="aff5"/>
        </w:rPr>
        <w:footnoteRef/>
      </w:r>
      <w:r>
        <w:t xml:space="preserve"> </w:t>
      </w:r>
      <w:r w:rsidRPr="0058286A">
        <w:rPr>
          <w:rFonts w:ascii="Times New Roman" w:hAnsi="Times New Roman" w:cs="Times New Roman"/>
          <w:color w:val="000000"/>
          <w:shd w:val="clear" w:color="auto" w:fill="FFFFFF"/>
        </w:rPr>
        <w:t xml:space="preserve">Проверка знаний по п. </w:t>
      </w:r>
      <w:r>
        <w:rPr>
          <w:rFonts w:ascii="Times New Roman" w:hAnsi="Times New Roman" w:cs="Times New Roman"/>
          <w:color w:val="000000"/>
          <w:shd w:val="clear" w:color="auto" w:fill="FFFFFF"/>
        </w:rPr>
        <w:t>5.1-5</w:t>
      </w:r>
      <w:r w:rsidRPr="0058286A">
        <w:rPr>
          <w:rFonts w:ascii="Times New Roman" w:hAnsi="Times New Roman" w:cs="Times New Roman"/>
          <w:color w:val="000000"/>
          <w:shd w:val="clear" w:color="auto" w:fill="FFFFFF"/>
        </w:rPr>
        <w:t>.8 всеми работниками гостиницы проводится заявителем при подготовке к экспертной оценке, оформляется соответствующим документом (протоколом), который направляется аккредитованной организации. Достоверность информации проверяется экспертом (экспертами) при выездной экспертной оценке путем выборочного собеседования с работниками гостиницы.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47696"/>
      <w:docPartObj>
        <w:docPartGallery w:val="Page Numbers (Top of Page)"/>
        <w:docPartUnique/>
      </w:docPartObj>
    </w:sdtPr>
    <w:sdtEndPr>
      <w:rPr>
        <w:rFonts w:ascii="Times New Roman" w:hAnsi="Times New Roman" w:cs="Times New Roman"/>
        <w:sz w:val="24"/>
        <w:szCs w:val="24"/>
      </w:rPr>
    </w:sdtEndPr>
    <w:sdtContent>
      <w:p w:rsidR="007A2387" w:rsidRPr="004A39F3" w:rsidRDefault="007A2387">
        <w:pPr>
          <w:pStyle w:val="a5"/>
          <w:jc w:val="center"/>
          <w:rPr>
            <w:rFonts w:ascii="Times New Roman" w:hAnsi="Times New Roman" w:cs="Times New Roman"/>
            <w:sz w:val="24"/>
            <w:szCs w:val="24"/>
          </w:rPr>
        </w:pPr>
        <w:r w:rsidRPr="004A39F3">
          <w:rPr>
            <w:rFonts w:ascii="Times New Roman" w:hAnsi="Times New Roman" w:cs="Times New Roman"/>
            <w:sz w:val="24"/>
            <w:szCs w:val="24"/>
          </w:rPr>
          <w:fldChar w:fldCharType="begin"/>
        </w:r>
        <w:r w:rsidRPr="004A39F3">
          <w:rPr>
            <w:rFonts w:ascii="Times New Roman" w:hAnsi="Times New Roman" w:cs="Times New Roman"/>
            <w:sz w:val="24"/>
            <w:szCs w:val="24"/>
          </w:rPr>
          <w:instrText>PAGE   \* MERGEFORMAT</w:instrText>
        </w:r>
        <w:r w:rsidRPr="004A39F3">
          <w:rPr>
            <w:rFonts w:ascii="Times New Roman" w:hAnsi="Times New Roman" w:cs="Times New Roman"/>
            <w:sz w:val="24"/>
            <w:szCs w:val="24"/>
          </w:rPr>
          <w:fldChar w:fldCharType="separate"/>
        </w:r>
        <w:r w:rsidR="00004A03">
          <w:rPr>
            <w:rFonts w:ascii="Times New Roman" w:hAnsi="Times New Roman" w:cs="Times New Roman"/>
            <w:noProof/>
            <w:sz w:val="24"/>
            <w:szCs w:val="24"/>
          </w:rPr>
          <w:t>34</w:t>
        </w:r>
        <w:r w:rsidRPr="004A39F3">
          <w:rPr>
            <w:rFonts w:ascii="Times New Roman" w:hAnsi="Times New Roman" w:cs="Times New Roman"/>
            <w:sz w:val="24"/>
            <w:szCs w:val="24"/>
          </w:rPr>
          <w:fldChar w:fldCharType="end"/>
        </w:r>
      </w:p>
    </w:sdtContent>
  </w:sdt>
  <w:p w:rsidR="007A2387" w:rsidRDefault="007A23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50006"/>
      <w:docPartObj>
        <w:docPartGallery w:val="Page Numbers (Top of Page)"/>
        <w:docPartUnique/>
      </w:docPartObj>
    </w:sdtPr>
    <w:sdtContent>
      <w:p w:rsidR="001B2A3C" w:rsidRDefault="001B2A3C">
        <w:pPr>
          <w:pStyle w:val="a5"/>
          <w:jc w:val="center"/>
        </w:pPr>
        <w:r>
          <w:fldChar w:fldCharType="begin"/>
        </w:r>
        <w:r>
          <w:instrText>PAGE   \* MERGEFORMAT</w:instrText>
        </w:r>
        <w:r>
          <w:fldChar w:fldCharType="separate"/>
        </w:r>
        <w:r>
          <w:rPr>
            <w:noProof/>
          </w:rPr>
          <w:t>6</w:t>
        </w:r>
        <w:r>
          <w:fldChar w:fldCharType="end"/>
        </w:r>
      </w:p>
    </w:sdtContent>
  </w:sdt>
  <w:p w:rsidR="00CA047C" w:rsidRDefault="00D013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273"/>
    <w:multiLevelType w:val="hybridMultilevel"/>
    <w:tmpl w:val="40BAA9F2"/>
    <w:lvl w:ilvl="0" w:tplc="4FE21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401B1"/>
    <w:multiLevelType w:val="hybridMultilevel"/>
    <w:tmpl w:val="06A2CD3C"/>
    <w:lvl w:ilvl="0" w:tplc="F966860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409B3"/>
    <w:multiLevelType w:val="multilevel"/>
    <w:tmpl w:val="B3205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761A6"/>
    <w:multiLevelType w:val="hybridMultilevel"/>
    <w:tmpl w:val="489E2BD4"/>
    <w:lvl w:ilvl="0" w:tplc="EC94AF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2CA7947"/>
    <w:multiLevelType w:val="multilevel"/>
    <w:tmpl w:val="BCB024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981CCE"/>
    <w:multiLevelType w:val="hybridMultilevel"/>
    <w:tmpl w:val="40BAA9F2"/>
    <w:lvl w:ilvl="0" w:tplc="4FE21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96162"/>
    <w:multiLevelType w:val="multilevel"/>
    <w:tmpl w:val="5F8631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72352F"/>
    <w:multiLevelType w:val="multilevel"/>
    <w:tmpl w:val="133A1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761CC6"/>
    <w:multiLevelType w:val="multilevel"/>
    <w:tmpl w:val="3ED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C26F8"/>
    <w:multiLevelType w:val="hybridMultilevel"/>
    <w:tmpl w:val="F064B8E6"/>
    <w:lvl w:ilvl="0" w:tplc="8116A4A6">
      <w:start w:val="3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CB0870"/>
    <w:multiLevelType w:val="hybridMultilevel"/>
    <w:tmpl w:val="40BAA9F2"/>
    <w:lvl w:ilvl="0" w:tplc="4FE21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E1301"/>
    <w:multiLevelType w:val="hybridMultilevel"/>
    <w:tmpl w:val="949239A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9"/>
  </w:num>
  <w:num w:numId="7">
    <w:abstractNumId w:val="1"/>
  </w:num>
  <w:num w:numId="8">
    <w:abstractNumId w:val="8"/>
  </w:num>
  <w:num w:numId="9">
    <w:abstractNumId w:val="5"/>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69"/>
    <w:rsid w:val="00004A03"/>
    <w:rsid w:val="00040AA3"/>
    <w:rsid w:val="00043DC5"/>
    <w:rsid w:val="0007753D"/>
    <w:rsid w:val="000F4903"/>
    <w:rsid w:val="001511A2"/>
    <w:rsid w:val="001527B2"/>
    <w:rsid w:val="00175143"/>
    <w:rsid w:val="001A1BBB"/>
    <w:rsid w:val="001B2A3C"/>
    <w:rsid w:val="001C1F90"/>
    <w:rsid w:val="00260ECE"/>
    <w:rsid w:val="002B7FB0"/>
    <w:rsid w:val="002C169C"/>
    <w:rsid w:val="003647A7"/>
    <w:rsid w:val="003917CE"/>
    <w:rsid w:val="00394310"/>
    <w:rsid w:val="003A5943"/>
    <w:rsid w:val="0040287B"/>
    <w:rsid w:val="00410379"/>
    <w:rsid w:val="004331DB"/>
    <w:rsid w:val="00472254"/>
    <w:rsid w:val="00496A16"/>
    <w:rsid w:val="004A39F3"/>
    <w:rsid w:val="004E22D3"/>
    <w:rsid w:val="00536EFF"/>
    <w:rsid w:val="005B1626"/>
    <w:rsid w:val="005D2EE0"/>
    <w:rsid w:val="005D7D5E"/>
    <w:rsid w:val="00607DA2"/>
    <w:rsid w:val="00610498"/>
    <w:rsid w:val="00611F50"/>
    <w:rsid w:val="006911C6"/>
    <w:rsid w:val="00740EB7"/>
    <w:rsid w:val="0076388E"/>
    <w:rsid w:val="00771C98"/>
    <w:rsid w:val="007A2387"/>
    <w:rsid w:val="007A3B38"/>
    <w:rsid w:val="007D6888"/>
    <w:rsid w:val="00803896"/>
    <w:rsid w:val="00855269"/>
    <w:rsid w:val="00861707"/>
    <w:rsid w:val="00861D24"/>
    <w:rsid w:val="008918BE"/>
    <w:rsid w:val="008D49FB"/>
    <w:rsid w:val="00932765"/>
    <w:rsid w:val="00942EC1"/>
    <w:rsid w:val="00975F72"/>
    <w:rsid w:val="0098251D"/>
    <w:rsid w:val="009C2919"/>
    <w:rsid w:val="009F6EF7"/>
    <w:rsid w:val="00A16C7E"/>
    <w:rsid w:val="00AB7F9E"/>
    <w:rsid w:val="00AD71E1"/>
    <w:rsid w:val="00AF1C5B"/>
    <w:rsid w:val="00B4766E"/>
    <w:rsid w:val="00B51B97"/>
    <w:rsid w:val="00B565E9"/>
    <w:rsid w:val="00B73735"/>
    <w:rsid w:val="00BA3954"/>
    <w:rsid w:val="00C439B2"/>
    <w:rsid w:val="00C5127B"/>
    <w:rsid w:val="00C57FB9"/>
    <w:rsid w:val="00CC3CB2"/>
    <w:rsid w:val="00CE69EE"/>
    <w:rsid w:val="00D013EE"/>
    <w:rsid w:val="00D1589A"/>
    <w:rsid w:val="00D47418"/>
    <w:rsid w:val="00D76D2E"/>
    <w:rsid w:val="00D810B7"/>
    <w:rsid w:val="00DA2294"/>
    <w:rsid w:val="00DF5F3B"/>
    <w:rsid w:val="00E42D9E"/>
    <w:rsid w:val="00E85589"/>
    <w:rsid w:val="00EA5B99"/>
    <w:rsid w:val="00EA69B5"/>
    <w:rsid w:val="00ED17B5"/>
    <w:rsid w:val="00EF2BAF"/>
    <w:rsid w:val="00F310A1"/>
    <w:rsid w:val="00F47ABB"/>
    <w:rsid w:val="00F5396C"/>
    <w:rsid w:val="00F72422"/>
    <w:rsid w:val="00FA5896"/>
    <w:rsid w:val="00FD6AF6"/>
    <w:rsid w:val="00FE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2747E"/>
  <w14:defaultImageDpi w14:val="96"/>
  <w15:docId w15:val="{4BA6B9B7-DB16-4D40-B82A-92209421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7A238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526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855269"/>
    <w:pPr>
      <w:widowControl w:val="0"/>
      <w:autoSpaceDE w:val="0"/>
      <w:autoSpaceDN w:val="0"/>
      <w:spacing w:after="0" w:line="240" w:lineRule="auto"/>
    </w:pPr>
    <w:rPr>
      <w:rFonts w:ascii="Calibri" w:eastAsia="Times New Roman" w:hAnsi="Calibri" w:cs="Calibri"/>
      <w:b/>
      <w:szCs w:val="20"/>
    </w:rPr>
  </w:style>
  <w:style w:type="character" w:styleId="a3">
    <w:name w:val="Hyperlink"/>
    <w:uiPriority w:val="99"/>
    <w:unhideWhenUsed/>
    <w:rsid w:val="00855269"/>
    <w:rPr>
      <w:color w:val="0563C1"/>
      <w:u w:val="single"/>
    </w:rPr>
  </w:style>
  <w:style w:type="paragraph" w:styleId="a4">
    <w:name w:val="No Spacing"/>
    <w:uiPriority w:val="1"/>
    <w:qFormat/>
    <w:rsid w:val="00394310"/>
    <w:pPr>
      <w:spacing w:after="0" w:line="240" w:lineRule="auto"/>
    </w:pPr>
  </w:style>
  <w:style w:type="paragraph" w:styleId="a5">
    <w:name w:val="header"/>
    <w:basedOn w:val="a"/>
    <w:link w:val="a6"/>
    <w:uiPriority w:val="99"/>
    <w:unhideWhenUsed/>
    <w:rsid w:val="004A39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9F3"/>
  </w:style>
  <w:style w:type="paragraph" w:styleId="a7">
    <w:name w:val="footer"/>
    <w:basedOn w:val="a"/>
    <w:link w:val="a8"/>
    <w:uiPriority w:val="99"/>
    <w:unhideWhenUsed/>
    <w:rsid w:val="004A39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9F3"/>
  </w:style>
  <w:style w:type="character" w:customStyle="1" w:styleId="a9">
    <w:name w:val="Символ сноски"/>
    <w:qFormat/>
    <w:rsid w:val="007A2387"/>
  </w:style>
  <w:style w:type="paragraph" w:customStyle="1" w:styleId="11">
    <w:name w:val="Текст сноски1"/>
    <w:basedOn w:val="a"/>
    <w:next w:val="aa"/>
    <w:link w:val="ab"/>
    <w:uiPriority w:val="99"/>
    <w:unhideWhenUsed/>
    <w:rsid w:val="007A2387"/>
    <w:pPr>
      <w:spacing w:after="0" w:line="240" w:lineRule="auto"/>
      <w:jc w:val="both"/>
    </w:pPr>
    <w:rPr>
      <w:rFonts w:ascii="Calibri" w:eastAsia="Calibri" w:hAnsi="Calibri"/>
      <w:color w:val="00000A"/>
      <w:szCs w:val="20"/>
    </w:rPr>
  </w:style>
  <w:style w:type="character" w:customStyle="1" w:styleId="ab">
    <w:name w:val="Текст сноски Знак"/>
    <w:basedOn w:val="a0"/>
    <w:link w:val="11"/>
    <w:uiPriority w:val="99"/>
    <w:qFormat/>
    <w:rsid w:val="007A2387"/>
    <w:rPr>
      <w:rFonts w:ascii="Calibri" w:eastAsia="Calibri" w:hAnsi="Calibri"/>
      <w:color w:val="00000A"/>
      <w:szCs w:val="20"/>
    </w:rPr>
  </w:style>
  <w:style w:type="paragraph" w:styleId="aa">
    <w:name w:val="footnote text"/>
    <w:basedOn w:val="a"/>
    <w:link w:val="12"/>
    <w:uiPriority w:val="99"/>
    <w:unhideWhenUsed/>
    <w:rsid w:val="007A2387"/>
    <w:pPr>
      <w:spacing w:after="0" w:line="240" w:lineRule="auto"/>
    </w:pPr>
    <w:rPr>
      <w:sz w:val="20"/>
      <w:szCs w:val="20"/>
    </w:rPr>
  </w:style>
  <w:style w:type="character" w:customStyle="1" w:styleId="12">
    <w:name w:val="Текст сноски Знак1"/>
    <w:basedOn w:val="a0"/>
    <w:link w:val="aa"/>
    <w:uiPriority w:val="99"/>
    <w:rsid w:val="007A2387"/>
    <w:rPr>
      <w:sz w:val="20"/>
      <w:szCs w:val="20"/>
    </w:rPr>
  </w:style>
  <w:style w:type="character" w:customStyle="1" w:styleId="10">
    <w:name w:val="Заголовок 1 Знак"/>
    <w:basedOn w:val="a0"/>
    <w:link w:val="1"/>
    <w:uiPriority w:val="99"/>
    <w:qFormat/>
    <w:rsid w:val="007A2387"/>
    <w:rPr>
      <w:rFonts w:asciiTheme="majorHAnsi" w:eastAsiaTheme="majorEastAsia" w:hAnsiTheme="majorHAnsi" w:cstheme="majorBidi"/>
      <w:b/>
      <w:bCs/>
      <w:color w:val="2E74B5" w:themeColor="accent1" w:themeShade="BF"/>
      <w:sz w:val="28"/>
      <w:szCs w:val="28"/>
      <w:lang w:eastAsia="en-US"/>
    </w:rPr>
  </w:style>
  <w:style w:type="character" w:customStyle="1" w:styleId="-">
    <w:name w:val="Интернет-ссылка"/>
    <w:basedOn w:val="a0"/>
    <w:uiPriority w:val="99"/>
    <w:unhideWhenUsed/>
    <w:rsid w:val="007A2387"/>
    <w:rPr>
      <w:color w:val="0563C1" w:themeColor="hyperlink"/>
      <w:u w:val="single"/>
    </w:rPr>
  </w:style>
  <w:style w:type="character" w:styleId="ac">
    <w:name w:val="Strong"/>
    <w:basedOn w:val="a0"/>
    <w:uiPriority w:val="22"/>
    <w:qFormat/>
    <w:rsid w:val="007A2387"/>
    <w:rPr>
      <w:b/>
      <w:bCs/>
    </w:rPr>
  </w:style>
  <w:style w:type="character" w:customStyle="1" w:styleId="ad">
    <w:name w:val="Текст концевой сноски Знак"/>
    <w:basedOn w:val="a0"/>
    <w:uiPriority w:val="99"/>
    <w:semiHidden/>
    <w:qFormat/>
    <w:rsid w:val="007A2387"/>
    <w:rPr>
      <w:rFonts w:ascii="Calibri" w:eastAsia="Calibri" w:hAnsi="Calibri"/>
      <w:color w:val="00000A"/>
      <w:sz w:val="20"/>
      <w:szCs w:val="20"/>
    </w:rPr>
  </w:style>
  <w:style w:type="character" w:customStyle="1" w:styleId="ae">
    <w:name w:val="Привязка концевой сноски"/>
    <w:rsid w:val="007A2387"/>
    <w:rPr>
      <w:vertAlign w:val="superscript"/>
    </w:rPr>
  </w:style>
  <w:style w:type="character" w:customStyle="1" w:styleId="EndnoteCharacters">
    <w:name w:val="Endnote Characters"/>
    <w:basedOn w:val="a0"/>
    <w:uiPriority w:val="99"/>
    <w:semiHidden/>
    <w:unhideWhenUsed/>
    <w:qFormat/>
    <w:rsid w:val="007A2387"/>
    <w:rPr>
      <w:vertAlign w:val="superscript"/>
    </w:rPr>
  </w:style>
  <w:style w:type="character" w:customStyle="1" w:styleId="w91">
    <w:name w:val="w91"/>
    <w:qFormat/>
    <w:rsid w:val="007A2387"/>
    <w:rPr>
      <w:b w:val="0"/>
      <w:bCs w:val="0"/>
      <w:i w:val="0"/>
      <w:iCs w:val="0"/>
      <w:strike w:val="0"/>
      <w:dstrike w:val="0"/>
      <w:sz w:val="24"/>
      <w:szCs w:val="24"/>
      <w:u w:val="none"/>
      <w:effect w:val="none"/>
      <w:vertAlign w:val="superscript"/>
    </w:rPr>
  </w:style>
  <w:style w:type="character" w:customStyle="1" w:styleId="af">
    <w:name w:val="Привязка сноски"/>
    <w:rsid w:val="007A2387"/>
    <w:rPr>
      <w:vertAlign w:val="superscript"/>
    </w:rPr>
  </w:style>
  <w:style w:type="character" w:customStyle="1" w:styleId="FootnoteCharacters">
    <w:name w:val="Footnote Characters"/>
    <w:basedOn w:val="a0"/>
    <w:uiPriority w:val="99"/>
    <w:semiHidden/>
    <w:unhideWhenUsed/>
    <w:qFormat/>
    <w:rsid w:val="007A2387"/>
    <w:rPr>
      <w:vertAlign w:val="superscript"/>
    </w:rPr>
  </w:style>
  <w:style w:type="character" w:customStyle="1" w:styleId="ListLabel1">
    <w:name w:val="ListLabel 1"/>
    <w:qFormat/>
    <w:rsid w:val="007A2387"/>
    <w:rPr>
      <w:b/>
    </w:rPr>
  </w:style>
  <w:style w:type="character" w:customStyle="1" w:styleId="ListLabel2">
    <w:name w:val="ListLabel 2"/>
    <w:qFormat/>
    <w:rsid w:val="007A2387"/>
    <w:rPr>
      <w:b/>
    </w:rPr>
  </w:style>
  <w:style w:type="character" w:customStyle="1" w:styleId="ListLabel3">
    <w:name w:val="ListLabel 3"/>
    <w:qFormat/>
    <w:rsid w:val="007A2387"/>
    <w:rPr>
      <w:b/>
    </w:rPr>
  </w:style>
  <w:style w:type="character" w:customStyle="1" w:styleId="ListLabel4">
    <w:name w:val="ListLabel 4"/>
    <w:qFormat/>
    <w:rsid w:val="007A2387"/>
    <w:rPr>
      <w:b/>
    </w:rPr>
  </w:style>
  <w:style w:type="character" w:customStyle="1" w:styleId="ListLabel5">
    <w:name w:val="ListLabel 5"/>
    <w:qFormat/>
    <w:rsid w:val="007A2387"/>
    <w:rPr>
      <w:b/>
    </w:rPr>
  </w:style>
  <w:style w:type="character" w:customStyle="1" w:styleId="ListLabel6">
    <w:name w:val="ListLabel 6"/>
    <w:qFormat/>
    <w:rsid w:val="007A2387"/>
    <w:rPr>
      <w:b/>
    </w:rPr>
  </w:style>
  <w:style w:type="character" w:customStyle="1" w:styleId="ListLabel7">
    <w:name w:val="ListLabel 7"/>
    <w:qFormat/>
    <w:rsid w:val="007A2387"/>
    <w:rPr>
      <w:b/>
    </w:rPr>
  </w:style>
  <w:style w:type="character" w:customStyle="1" w:styleId="ListLabel8">
    <w:name w:val="ListLabel 8"/>
    <w:qFormat/>
    <w:rsid w:val="007A2387"/>
    <w:rPr>
      <w:b/>
    </w:rPr>
  </w:style>
  <w:style w:type="character" w:customStyle="1" w:styleId="ListLabel9">
    <w:name w:val="ListLabel 9"/>
    <w:qFormat/>
    <w:rsid w:val="007A2387"/>
    <w:rPr>
      <w:rFonts w:eastAsia="Arial Unicode MS" w:cs="Arial Unicode MS"/>
      <w:color w:val="000000"/>
    </w:rPr>
  </w:style>
  <w:style w:type="character" w:customStyle="1" w:styleId="ListLabel10">
    <w:name w:val="ListLabel 10"/>
    <w:qFormat/>
    <w:rsid w:val="007A2387"/>
    <w:rPr>
      <w:rFonts w:ascii="Times New Roman" w:hAnsi="Times New Roman" w:cs="Times New Roman"/>
      <w:sz w:val="28"/>
      <w:szCs w:val="28"/>
    </w:rPr>
  </w:style>
  <w:style w:type="character" w:customStyle="1" w:styleId="ListLabel11">
    <w:name w:val="ListLabel 11"/>
    <w:qFormat/>
    <w:rsid w:val="007A2387"/>
    <w:rPr>
      <w:rFonts w:ascii="Times New Roman" w:hAnsi="Times New Roman" w:cs="Times New Roman"/>
      <w:color w:val="auto"/>
      <w:sz w:val="28"/>
      <w:szCs w:val="28"/>
      <w:shd w:val="clear" w:color="auto" w:fill="FFFFFF"/>
    </w:rPr>
  </w:style>
  <w:style w:type="character" w:customStyle="1" w:styleId="ListLabel12">
    <w:name w:val="ListLabel 12"/>
    <w:qFormat/>
    <w:rsid w:val="007A2387"/>
    <w:rPr>
      <w:rFonts w:ascii="Times New Roman" w:hAnsi="Times New Roman" w:cs="Times New Roman"/>
      <w:sz w:val="24"/>
      <w:szCs w:val="24"/>
      <w:vertAlign w:val="superscript"/>
    </w:rPr>
  </w:style>
  <w:style w:type="character" w:customStyle="1" w:styleId="ListLabel13">
    <w:name w:val="ListLabel 13"/>
    <w:qFormat/>
    <w:rsid w:val="007A2387"/>
    <w:rPr>
      <w:rFonts w:ascii="Times New Roman" w:hAnsi="Times New Roman" w:cs="Times New Roman"/>
      <w:sz w:val="24"/>
      <w:szCs w:val="24"/>
    </w:rPr>
  </w:style>
  <w:style w:type="character" w:customStyle="1" w:styleId="af0">
    <w:name w:val="Символ концевой сноски"/>
    <w:qFormat/>
    <w:rsid w:val="007A2387"/>
  </w:style>
  <w:style w:type="character" w:customStyle="1" w:styleId="ListLabel14">
    <w:name w:val="ListLabel 14"/>
    <w:qFormat/>
    <w:rsid w:val="007A2387"/>
    <w:rPr>
      <w:rFonts w:ascii="Times New Roman" w:hAnsi="Times New Roman" w:cs="Times New Roman"/>
      <w:sz w:val="28"/>
      <w:szCs w:val="28"/>
    </w:rPr>
  </w:style>
  <w:style w:type="character" w:customStyle="1" w:styleId="ListLabel15">
    <w:name w:val="ListLabel 15"/>
    <w:qFormat/>
    <w:rsid w:val="007A2387"/>
    <w:rPr>
      <w:rFonts w:ascii="Times New Roman" w:hAnsi="Times New Roman" w:cs="Times New Roman"/>
      <w:color w:val="auto"/>
      <w:sz w:val="28"/>
      <w:szCs w:val="28"/>
      <w:highlight w:val="white"/>
      <w:u w:val="none"/>
    </w:rPr>
  </w:style>
  <w:style w:type="character" w:customStyle="1" w:styleId="ListLabel16">
    <w:name w:val="ListLabel 16"/>
    <w:qFormat/>
    <w:rsid w:val="007A2387"/>
    <w:rPr>
      <w:rFonts w:ascii="Times New Roman" w:hAnsi="Times New Roman" w:cs="Times New Roman"/>
      <w:sz w:val="24"/>
      <w:szCs w:val="24"/>
      <w:vertAlign w:val="superscript"/>
    </w:rPr>
  </w:style>
  <w:style w:type="character" w:customStyle="1" w:styleId="ListLabel17">
    <w:name w:val="ListLabel 17"/>
    <w:qFormat/>
    <w:rsid w:val="007A2387"/>
    <w:rPr>
      <w:rFonts w:ascii="Times New Roman" w:hAnsi="Times New Roman" w:cs="Times New Roman"/>
      <w:sz w:val="24"/>
      <w:szCs w:val="24"/>
    </w:rPr>
  </w:style>
  <w:style w:type="paragraph" w:styleId="af1">
    <w:name w:val="Title"/>
    <w:basedOn w:val="a"/>
    <w:next w:val="af2"/>
    <w:link w:val="af3"/>
    <w:qFormat/>
    <w:rsid w:val="007A2387"/>
    <w:pPr>
      <w:keepNext/>
      <w:spacing w:before="240" w:after="120" w:line="276" w:lineRule="auto"/>
      <w:jc w:val="both"/>
    </w:pPr>
    <w:rPr>
      <w:rFonts w:ascii="Liberation Sans" w:eastAsia="Droid Sans Fallback" w:hAnsi="Liberation Sans" w:cs="Lucida Sans"/>
      <w:color w:val="00000A"/>
      <w:sz w:val="28"/>
      <w:szCs w:val="28"/>
      <w:lang w:eastAsia="en-US"/>
    </w:rPr>
  </w:style>
  <w:style w:type="character" w:customStyle="1" w:styleId="af3">
    <w:name w:val="Заголовок Знак"/>
    <w:basedOn w:val="a0"/>
    <w:link w:val="af1"/>
    <w:rsid w:val="007A2387"/>
    <w:rPr>
      <w:rFonts w:ascii="Liberation Sans" w:eastAsia="Droid Sans Fallback" w:hAnsi="Liberation Sans" w:cs="Lucida Sans"/>
      <w:color w:val="00000A"/>
      <w:sz w:val="28"/>
      <w:szCs w:val="28"/>
      <w:lang w:eastAsia="en-US"/>
    </w:rPr>
  </w:style>
  <w:style w:type="paragraph" w:styleId="af2">
    <w:name w:val="Body Text"/>
    <w:basedOn w:val="a"/>
    <w:link w:val="af4"/>
    <w:rsid w:val="007A2387"/>
    <w:pPr>
      <w:spacing w:after="140" w:line="276" w:lineRule="auto"/>
      <w:jc w:val="both"/>
    </w:pPr>
    <w:rPr>
      <w:rFonts w:ascii="Calibri" w:eastAsia="Calibri" w:hAnsi="Calibri"/>
      <w:color w:val="00000A"/>
      <w:lang w:eastAsia="en-US"/>
    </w:rPr>
  </w:style>
  <w:style w:type="character" w:customStyle="1" w:styleId="af4">
    <w:name w:val="Основной текст Знак"/>
    <w:basedOn w:val="a0"/>
    <w:link w:val="af2"/>
    <w:rsid w:val="007A2387"/>
    <w:rPr>
      <w:rFonts w:ascii="Calibri" w:eastAsia="Calibri" w:hAnsi="Calibri"/>
      <w:color w:val="00000A"/>
      <w:lang w:eastAsia="en-US"/>
    </w:rPr>
  </w:style>
  <w:style w:type="paragraph" w:styleId="af5">
    <w:name w:val="List"/>
    <w:basedOn w:val="af2"/>
    <w:rsid w:val="007A2387"/>
    <w:rPr>
      <w:rFonts w:cs="Lucida Sans"/>
    </w:rPr>
  </w:style>
  <w:style w:type="paragraph" w:styleId="af6">
    <w:name w:val="caption"/>
    <w:basedOn w:val="a"/>
    <w:qFormat/>
    <w:rsid w:val="007A2387"/>
    <w:pPr>
      <w:suppressLineNumbers/>
      <w:spacing w:before="120" w:after="120" w:line="276" w:lineRule="auto"/>
      <w:jc w:val="both"/>
    </w:pPr>
    <w:rPr>
      <w:rFonts w:ascii="Calibri" w:eastAsia="Calibri" w:hAnsi="Calibri" w:cs="Lucida Sans"/>
      <w:i/>
      <w:iCs/>
      <w:color w:val="00000A"/>
      <w:sz w:val="24"/>
      <w:szCs w:val="24"/>
      <w:lang w:eastAsia="en-US"/>
    </w:rPr>
  </w:style>
  <w:style w:type="paragraph" w:styleId="13">
    <w:name w:val="index 1"/>
    <w:basedOn w:val="a"/>
    <w:next w:val="a"/>
    <w:autoRedefine/>
    <w:uiPriority w:val="99"/>
    <w:semiHidden/>
    <w:unhideWhenUsed/>
    <w:rsid w:val="007A2387"/>
    <w:pPr>
      <w:spacing w:after="0" w:line="240" w:lineRule="auto"/>
      <w:ind w:left="220" w:hanging="220"/>
    </w:pPr>
    <w:rPr>
      <w:rFonts w:eastAsiaTheme="minorHAnsi"/>
      <w:lang w:eastAsia="en-US"/>
    </w:rPr>
  </w:style>
  <w:style w:type="paragraph" w:styleId="af7">
    <w:name w:val="index heading"/>
    <w:basedOn w:val="a"/>
    <w:qFormat/>
    <w:rsid w:val="007A2387"/>
    <w:pPr>
      <w:suppressLineNumbers/>
      <w:spacing w:after="200" w:line="276" w:lineRule="auto"/>
      <w:jc w:val="both"/>
    </w:pPr>
    <w:rPr>
      <w:rFonts w:ascii="Calibri" w:eastAsia="Calibri" w:hAnsi="Calibri" w:cs="Lucida Sans"/>
      <w:color w:val="00000A"/>
      <w:lang w:eastAsia="en-US"/>
    </w:rPr>
  </w:style>
  <w:style w:type="paragraph" w:styleId="af8">
    <w:name w:val="Normal (Web)"/>
    <w:basedOn w:val="a"/>
    <w:uiPriority w:val="99"/>
    <w:unhideWhenUsed/>
    <w:qFormat/>
    <w:rsid w:val="007A2387"/>
    <w:pPr>
      <w:spacing w:beforeAutospacing="1" w:after="200" w:afterAutospacing="1" w:line="240" w:lineRule="auto"/>
    </w:pPr>
    <w:rPr>
      <w:rFonts w:ascii="Times New Roman" w:eastAsia="Times New Roman" w:hAnsi="Times New Roman" w:cs="Times New Roman"/>
      <w:color w:val="00000A"/>
      <w:sz w:val="24"/>
      <w:szCs w:val="24"/>
    </w:rPr>
  </w:style>
  <w:style w:type="paragraph" w:styleId="af9">
    <w:name w:val="List Paragraph"/>
    <w:basedOn w:val="a"/>
    <w:uiPriority w:val="34"/>
    <w:qFormat/>
    <w:rsid w:val="007A2387"/>
    <w:pPr>
      <w:spacing w:after="200" w:line="276" w:lineRule="auto"/>
      <w:ind w:left="720"/>
      <w:contextualSpacing/>
      <w:jc w:val="both"/>
    </w:pPr>
    <w:rPr>
      <w:rFonts w:ascii="Calibri" w:eastAsia="Calibri" w:hAnsi="Calibri"/>
      <w:color w:val="00000A"/>
      <w:lang w:eastAsia="en-US"/>
    </w:rPr>
  </w:style>
  <w:style w:type="paragraph" w:customStyle="1" w:styleId="ConsPlusNonformat">
    <w:name w:val="ConsPlusNonformat"/>
    <w:qFormat/>
    <w:rsid w:val="007A2387"/>
    <w:pPr>
      <w:widowControl w:val="0"/>
      <w:spacing w:after="0" w:line="240" w:lineRule="auto"/>
    </w:pPr>
    <w:rPr>
      <w:rFonts w:ascii="Courier New" w:eastAsia="Times New Roman" w:hAnsi="Courier New" w:cs="Courier New"/>
      <w:sz w:val="20"/>
      <w:szCs w:val="20"/>
    </w:rPr>
  </w:style>
  <w:style w:type="paragraph" w:customStyle="1" w:styleId="ConsPlusCell">
    <w:name w:val="ConsPlusCell"/>
    <w:qFormat/>
    <w:rsid w:val="007A2387"/>
    <w:pPr>
      <w:widowControl w:val="0"/>
      <w:spacing w:after="0" w:line="240" w:lineRule="auto"/>
    </w:pPr>
    <w:rPr>
      <w:rFonts w:ascii="Courier New" w:eastAsia="Times New Roman" w:hAnsi="Courier New" w:cs="Courier New"/>
      <w:sz w:val="20"/>
      <w:szCs w:val="20"/>
    </w:rPr>
  </w:style>
  <w:style w:type="paragraph" w:customStyle="1" w:styleId="ConsPlusDocList">
    <w:name w:val="ConsPlusDocList"/>
    <w:qFormat/>
    <w:rsid w:val="007A2387"/>
    <w:pPr>
      <w:widowControl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7A2387"/>
    <w:pPr>
      <w:widowControl w:val="0"/>
      <w:spacing w:after="0" w:line="240" w:lineRule="auto"/>
    </w:pPr>
    <w:rPr>
      <w:rFonts w:ascii="Tahoma" w:eastAsia="Times New Roman" w:hAnsi="Tahoma" w:cs="Tahoma"/>
      <w:sz w:val="20"/>
      <w:szCs w:val="20"/>
    </w:rPr>
  </w:style>
  <w:style w:type="paragraph" w:customStyle="1" w:styleId="ConsPlusJurTerm">
    <w:name w:val="ConsPlusJurTerm"/>
    <w:qFormat/>
    <w:rsid w:val="007A2387"/>
    <w:pPr>
      <w:widowControl w:val="0"/>
      <w:spacing w:after="0" w:line="240" w:lineRule="auto"/>
    </w:pPr>
    <w:rPr>
      <w:rFonts w:ascii="Tahoma" w:eastAsia="Times New Roman" w:hAnsi="Tahoma" w:cs="Tahoma"/>
      <w:sz w:val="26"/>
      <w:szCs w:val="20"/>
    </w:rPr>
  </w:style>
  <w:style w:type="paragraph" w:customStyle="1" w:styleId="ConsPlusTextList">
    <w:name w:val="ConsPlusTextList"/>
    <w:qFormat/>
    <w:rsid w:val="007A2387"/>
    <w:pPr>
      <w:widowControl w:val="0"/>
      <w:spacing w:after="0" w:line="240" w:lineRule="auto"/>
    </w:pPr>
    <w:rPr>
      <w:rFonts w:ascii="Arial" w:eastAsia="Times New Roman" w:hAnsi="Arial" w:cs="Arial"/>
      <w:sz w:val="20"/>
      <w:szCs w:val="20"/>
    </w:rPr>
  </w:style>
  <w:style w:type="paragraph" w:styleId="afa">
    <w:name w:val="endnote text"/>
    <w:basedOn w:val="a"/>
    <w:link w:val="14"/>
    <w:uiPriority w:val="99"/>
    <w:unhideWhenUsed/>
    <w:rsid w:val="007A2387"/>
    <w:pPr>
      <w:spacing w:after="0" w:line="240" w:lineRule="auto"/>
      <w:jc w:val="both"/>
    </w:pPr>
    <w:rPr>
      <w:rFonts w:ascii="Calibri" w:eastAsia="Calibri" w:hAnsi="Calibri"/>
      <w:color w:val="00000A"/>
      <w:sz w:val="20"/>
      <w:szCs w:val="20"/>
      <w:lang w:eastAsia="en-US"/>
    </w:rPr>
  </w:style>
  <w:style w:type="character" w:customStyle="1" w:styleId="14">
    <w:name w:val="Текст концевой сноски Знак1"/>
    <w:basedOn w:val="a0"/>
    <w:link w:val="afa"/>
    <w:uiPriority w:val="99"/>
    <w:rsid w:val="007A2387"/>
    <w:rPr>
      <w:rFonts w:ascii="Calibri" w:eastAsia="Calibri" w:hAnsi="Calibri"/>
      <w:color w:val="00000A"/>
      <w:sz w:val="20"/>
      <w:szCs w:val="20"/>
      <w:lang w:eastAsia="en-US"/>
    </w:rPr>
  </w:style>
  <w:style w:type="numbering" w:customStyle="1" w:styleId="WW8Num14">
    <w:name w:val="WW8Num14"/>
    <w:qFormat/>
    <w:rsid w:val="007A2387"/>
  </w:style>
  <w:style w:type="table" w:styleId="afb">
    <w:name w:val="Table Grid"/>
    <w:basedOn w:val="a1"/>
    <w:uiPriority w:val="39"/>
    <w:rsid w:val="007A2387"/>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A2387"/>
    <w:pPr>
      <w:spacing w:after="0" w:line="240" w:lineRule="auto"/>
      <w:jc w:val="both"/>
    </w:pPr>
    <w:rPr>
      <w:rFonts w:ascii="Segoe UI" w:eastAsia="Calibri" w:hAnsi="Segoe UI" w:cs="Segoe UI"/>
      <w:color w:val="00000A"/>
      <w:sz w:val="18"/>
      <w:szCs w:val="18"/>
      <w:lang w:eastAsia="en-US"/>
    </w:rPr>
  </w:style>
  <w:style w:type="character" w:customStyle="1" w:styleId="afd">
    <w:name w:val="Текст выноски Знак"/>
    <w:basedOn w:val="a0"/>
    <w:link w:val="afc"/>
    <w:uiPriority w:val="99"/>
    <w:semiHidden/>
    <w:rsid w:val="007A2387"/>
    <w:rPr>
      <w:rFonts w:ascii="Segoe UI" w:eastAsia="Calibri" w:hAnsi="Segoe UI" w:cs="Segoe UI"/>
      <w:color w:val="00000A"/>
      <w:sz w:val="18"/>
      <w:szCs w:val="18"/>
      <w:lang w:eastAsia="en-US"/>
    </w:rPr>
  </w:style>
  <w:style w:type="character" w:styleId="afe">
    <w:name w:val="annotation reference"/>
    <w:basedOn w:val="a0"/>
    <w:uiPriority w:val="99"/>
    <w:semiHidden/>
    <w:unhideWhenUsed/>
    <w:rsid w:val="007A2387"/>
    <w:rPr>
      <w:sz w:val="16"/>
      <w:szCs w:val="16"/>
    </w:rPr>
  </w:style>
  <w:style w:type="paragraph" w:styleId="aff">
    <w:name w:val="annotation text"/>
    <w:basedOn w:val="a"/>
    <w:link w:val="aff0"/>
    <w:uiPriority w:val="99"/>
    <w:semiHidden/>
    <w:unhideWhenUsed/>
    <w:rsid w:val="007A2387"/>
    <w:pPr>
      <w:spacing w:after="200" w:line="240" w:lineRule="auto"/>
      <w:jc w:val="both"/>
    </w:pPr>
    <w:rPr>
      <w:rFonts w:ascii="Calibri" w:eastAsia="Calibri" w:hAnsi="Calibri"/>
      <w:color w:val="00000A"/>
      <w:sz w:val="20"/>
      <w:szCs w:val="20"/>
      <w:lang w:eastAsia="en-US"/>
    </w:rPr>
  </w:style>
  <w:style w:type="character" w:customStyle="1" w:styleId="aff0">
    <w:name w:val="Текст примечания Знак"/>
    <w:basedOn w:val="a0"/>
    <w:link w:val="aff"/>
    <w:uiPriority w:val="99"/>
    <w:semiHidden/>
    <w:rsid w:val="007A2387"/>
    <w:rPr>
      <w:rFonts w:ascii="Calibri" w:eastAsia="Calibri" w:hAnsi="Calibri"/>
      <w:color w:val="00000A"/>
      <w:sz w:val="20"/>
      <w:szCs w:val="20"/>
      <w:lang w:eastAsia="en-US"/>
    </w:rPr>
  </w:style>
  <w:style w:type="paragraph" w:styleId="aff1">
    <w:name w:val="annotation subject"/>
    <w:basedOn w:val="aff"/>
    <w:next w:val="aff"/>
    <w:link w:val="aff2"/>
    <w:uiPriority w:val="99"/>
    <w:semiHidden/>
    <w:unhideWhenUsed/>
    <w:rsid w:val="007A2387"/>
    <w:rPr>
      <w:b/>
      <w:bCs/>
    </w:rPr>
  </w:style>
  <w:style w:type="character" w:customStyle="1" w:styleId="aff2">
    <w:name w:val="Тема примечания Знак"/>
    <w:basedOn w:val="aff0"/>
    <w:link w:val="aff1"/>
    <w:uiPriority w:val="99"/>
    <w:semiHidden/>
    <w:rsid w:val="007A2387"/>
    <w:rPr>
      <w:rFonts w:ascii="Calibri" w:eastAsia="Calibri" w:hAnsi="Calibri"/>
      <w:b/>
      <w:bCs/>
      <w:color w:val="00000A"/>
      <w:sz w:val="20"/>
      <w:szCs w:val="20"/>
      <w:lang w:eastAsia="en-US"/>
    </w:rPr>
  </w:style>
  <w:style w:type="paragraph" w:styleId="aff3">
    <w:name w:val="Revision"/>
    <w:hidden/>
    <w:uiPriority w:val="99"/>
    <w:semiHidden/>
    <w:rsid w:val="007A2387"/>
    <w:pPr>
      <w:spacing w:after="0" w:line="240" w:lineRule="auto"/>
    </w:pPr>
    <w:rPr>
      <w:rFonts w:ascii="Calibri" w:eastAsia="Calibri" w:hAnsi="Calibri"/>
      <w:color w:val="00000A"/>
      <w:lang w:eastAsia="en-US"/>
    </w:rPr>
  </w:style>
  <w:style w:type="character" w:styleId="aff4">
    <w:name w:val="endnote reference"/>
    <w:basedOn w:val="a0"/>
    <w:uiPriority w:val="99"/>
    <w:unhideWhenUsed/>
    <w:rsid w:val="007A2387"/>
    <w:rPr>
      <w:vertAlign w:val="superscript"/>
    </w:rPr>
  </w:style>
  <w:style w:type="character" w:styleId="aff5">
    <w:name w:val="footnote reference"/>
    <w:basedOn w:val="a0"/>
    <w:uiPriority w:val="99"/>
    <w:semiHidden/>
    <w:unhideWhenUsed/>
    <w:rsid w:val="007A2387"/>
    <w:rPr>
      <w:vertAlign w:val="superscript"/>
    </w:rPr>
  </w:style>
  <w:style w:type="numbering" w:customStyle="1" w:styleId="15">
    <w:name w:val="Нет списка1"/>
    <w:next w:val="a2"/>
    <w:uiPriority w:val="99"/>
    <w:semiHidden/>
    <w:unhideWhenUsed/>
    <w:rsid w:val="007A2387"/>
  </w:style>
  <w:style w:type="table" w:customStyle="1" w:styleId="16">
    <w:name w:val="Сетка таблицы1"/>
    <w:basedOn w:val="a1"/>
    <w:next w:val="afb"/>
    <w:uiPriority w:val="39"/>
    <w:rsid w:val="007A23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605">
      <w:bodyDiv w:val="1"/>
      <w:marLeft w:val="0"/>
      <w:marRight w:val="0"/>
      <w:marTop w:val="0"/>
      <w:marBottom w:val="0"/>
      <w:divBdr>
        <w:top w:val="none" w:sz="0" w:space="0" w:color="auto"/>
        <w:left w:val="none" w:sz="0" w:space="0" w:color="auto"/>
        <w:bottom w:val="none" w:sz="0" w:space="0" w:color="auto"/>
        <w:right w:val="none" w:sz="0" w:space="0" w:color="auto"/>
      </w:divBdr>
    </w:div>
    <w:div w:id="10576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100</Pages>
  <Words>14956</Words>
  <Characters>85253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Бадмажапов Тимур Санданович</dc:creator>
  <cp:keywords/>
  <dc:description/>
  <cp:lastModifiedBy>Бадмажапов Тимур Санданович</cp:lastModifiedBy>
  <cp:revision>16</cp:revision>
  <dcterms:created xsi:type="dcterms:W3CDTF">2020-05-06T12:18:00Z</dcterms:created>
  <dcterms:modified xsi:type="dcterms:W3CDTF">2020-05-12T12:20:00Z</dcterms:modified>
</cp:coreProperties>
</file>